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2B" w:rsidRDefault="005277CE" w:rsidP="00BE6B2B">
      <w:pPr>
        <w:pStyle w:val="Titre"/>
        <w:tabs>
          <w:tab w:val="center" w:pos="4516"/>
        </w:tabs>
        <w:ind w:left="-1048" w:firstLine="763"/>
        <w:rPr>
          <w:rFonts w:cs="Times New Roman"/>
          <w:b/>
          <w:bCs/>
          <w:noProof/>
          <w:sz w:val="36"/>
          <w:szCs w:val="36"/>
          <w:rtl/>
        </w:rPr>
      </w:pPr>
      <w:r>
        <w:rPr>
          <w:rFonts w:cs="Times New Roman"/>
          <w:b/>
          <w:bCs/>
          <w:noProof/>
          <w:sz w:val="36"/>
          <w:szCs w:val="36"/>
          <w:rtl/>
          <w:lang w:val="fr-FR"/>
        </w:rPr>
        <w:drawing>
          <wp:anchor distT="0" distB="0" distL="114300" distR="114300" simplePos="0" relativeHeight="251662336" behindDoc="0" locked="0" layoutInCell="1" allowOverlap="1">
            <wp:simplePos x="0" y="0"/>
            <wp:positionH relativeFrom="column">
              <wp:posOffset>-196215</wp:posOffset>
            </wp:positionH>
            <wp:positionV relativeFrom="paragraph">
              <wp:posOffset>-49530</wp:posOffset>
            </wp:positionV>
            <wp:extent cx="1943100" cy="775335"/>
            <wp:effectExtent l="0" t="0" r="0" b="0"/>
            <wp:wrapNone/>
            <wp:docPr id="13" name="Image 13" descr="C:\Users\VERSUS_sam\Desktop\sigle ipeig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ERSUS_sam\Desktop\sigle ipeig 2017.png"/>
                    <pic:cNvPicPr>
                      <a:picLocks noChangeAspect="1" noChangeArrowheads="1"/>
                    </pic:cNvPicPr>
                  </pic:nvPicPr>
                  <pic:blipFill>
                    <a:blip r:embed="rId8" cstate="print"/>
                    <a:srcRect/>
                    <a:stretch>
                      <a:fillRect/>
                    </a:stretch>
                  </pic:blipFill>
                  <pic:spPr bwMode="auto">
                    <a:xfrm>
                      <a:off x="0" y="0"/>
                      <a:ext cx="1943100" cy="775335"/>
                    </a:xfrm>
                    <a:prstGeom prst="rect">
                      <a:avLst/>
                    </a:prstGeom>
                    <a:noFill/>
                    <a:ln w="9525">
                      <a:noFill/>
                      <a:miter lim="800000"/>
                      <a:headEnd/>
                      <a:tailEnd/>
                    </a:ln>
                  </pic:spPr>
                </pic:pic>
              </a:graphicData>
            </a:graphic>
          </wp:anchor>
        </w:drawing>
      </w:r>
      <w:r w:rsidR="00BE6B2B">
        <w:rPr>
          <w:rFonts w:cs="Times New Roman"/>
          <w:b/>
          <w:bCs/>
          <w:noProof/>
          <w:sz w:val="36"/>
          <w:szCs w:val="36"/>
          <w:rtl/>
          <w:lang w:val="fr-FR"/>
        </w:rPr>
        <w:drawing>
          <wp:anchor distT="0" distB="0" distL="114300" distR="114300" simplePos="0" relativeHeight="251661312" behindDoc="0" locked="0" layoutInCell="1" allowOverlap="1">
            <wp:simplePos x="0" y="0"/>
            <wp:positionH relativeFrom="column">
              <wp:posOffset>5082080</wp:posOffset>
            </wp:positionH>
            <wp:positionV relativeFrom="paragraph">
              <wp:posOffset>-245110</wp:posOffset>
            </wp:positionV>
            <wp:extent cx="1181100" cy="1171575"/>
            <wp:effectExtent l="0" t="0" r="0" b="0"/>
            <wp:wrapNone/>
            <wp:docPr id="1" name="Image 2" descr="C:\Users\VERSUS_sam\Downloads\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SUS_sam\Downloads\logo final.png"/>
                    <pic:cNvPicPr>
                      <a:picLocks noChangeAspect="1" noChangeArrowheads="1"/>
                    </pic:cNvPicPr>
                  </pic:nvPicPr>
                  <pic:blipFill>
                    <a:blip r:embed="rId9" cstate="print"/>
                    <a:srcRect/>
                    <a:stretch>
                      <a:fillRect/>
                    </a:stretch>
                  </pic:blipFill>
                  <pic:spPr bwMode="auto">
                    <a:xfrm>
                      <a:off x="0" y="0"/>
                      <a:ext cx="1181100" cy="1171575"/>
                    </a:xfrm>
                    <a:prstGeom prst="rect">
                      <a:avLst/>
                    </a:prstGeom>
                    <a:noFill/>
                    <a:ln w="9525">
                      <a:noFill/>
                      <a:miter lim="800000"/>
                      <a:headEnd/>
                      <a:tailEnd/>
                    </a:ln>
                  </pic:spPr>
                </pic:pic>
              </a:graphicData>
            </a:graphic>
          </wp:anchor>
        </w:drawing>
      </w:r>
      <w:r w:rsidR="002A61C7" w:rsidRPr="002A61C7">
        <w:rPr>
          <w:rFonts w:cs="Times New Roman"/>
          <w:b/>
          <w:bCs/>
          <w:noProof/>
          <w:sz w:val="36"/>
          <w:szCs w:val="36"/>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9" o:spid="_x0000_s1026" type="#_x0000_t75" style="position:absolute;left:0;text-align:left;margin-left:232.25pt;margin-top:-15.15pt;width:75.85pt;height:64.3pt;z-index:251660288;mso-position-horizontal-relative:text;mso-position-vertical-relative:text">
            <v:imagedata r:id="rId10" o:title=""/>
          </v:shape>
          <o:OLEObject Type="Embed" ProgID="Word.Picture.8" ShapeID="Object 9" DrawAspect="Content" ObjectID="_1700905677" r:id="rId11"/>
        </w:pict>
      </w:r>
    </w:p>
    <w:p w:rsidR="00BE6B2B" w:rsidRDefault="00BE6B2B" w:rsidP="00BE6B2B">
      <w:pPr>
        <w:pStyle w:val="Titre"/>
        <w:tabs>
          <w:tab w:val="center" w:pos="4516"/>
        </w:tabs>
        <w:ind w:left="-1048" w:firstLine="763"/>
        <w:jc w:val="right"/>
        <w:rPr>
          <w:rFonts w:cs="Times New Roman"/>
          <w:b/>
          <w:bCs/>
          <w:noProof/>
          <w:sz w:val="36"/>
          <w:szCs w:val="36"/>
          <w:rtl/>
        </w:rPr>
      </w:pPr>
    </w:p>
    <w:p w:rsidR="00BE6B2B" w:rsidRDefault="00BE6B2B" w:rsidP="00BE6B2B">
      <w:pPr>
        <w:pStyle w:val="Titre"/>
        <w:tabs>
          <w:tab w:val="center" w:pos="4516"/>
        </w:tabs>
        <w:ind w:left="-1048" w:firstLine="763"/>
        <w:rPr>
          <w:rFonts w:cs="Times New Roman"/>
          <w:b/>
          <w:bCs/>
          <w:noProof/>
          <w:sz w:val="36"/>
          <w:szCs w:val="36"/>
          <w:rtl/>
        </w:rPr>
      </w:pPr>
    </w:p>
    <w:p w:rsidR="00602E2D" w:rsidRPr="00BE6B2B" w:rsidRDefault="00602E2D" w:rsidP="00BE6B2B">
      <w:pPr>
        <w:widowControl w:val="0"/>
        <w:autoSpaceDE w:val="0"/>
        <w:autoSpaceDN w:val="0"/>
        <w:adjustRightInd w:val="0"/>
        <w:snapToGrid w:val="0"/>
        <w:spacing w:after="0" w:line="240" w:lineRule="auto"/>
        <w:outlineLvl w:val="0"/>
        <w:rPr>
          <w:rFonts w:ascii="Times New Roman" w:hAnsi="Times New Roman" w:cs="Times New Roman"/>
          <w:sz w:val="24"/>
          <w:szCs w:val="24"/>
          <w:lang w:val="en-US"/>
        </w:rPr>
      </w:pPr>
    </w:p>
    <w:p w:rsidR="00776370" w:rsidRPr="00E2357F" w:rsidRDefault="00776370" w:rsidP="008C6905">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24"/>
          <w:szCs w:val="24"/>
        </w:rPr>
      </w:pPr>
      <w:r w:rsidRPr="007F2F1C">
        <w:rPr>
          <w:rFonts w:ascii="Bookman Old Style Bold" w:hAnsi="Bookman Old Style Bold" w:cs="Bookman Old Style Bold"/>
          <w:b/>
          <w:bCs/>
          <w:color w:val="000000"/>
          <w:sz w:val="24"/>
          <w:szCs w:val="24"/>
        </w:rPr>
        <w:t xml:space="preserve">CONSULTATION </w:t>
      </w:r>
      <w:r w:rsidRPr="00E2357F">
        <w:rPr>
          <w:sz w:val="28"/>
          <w:szCs w:val="28"/>
        </w:rPr>
        <w:t xml:space="preserve">CF </w:t>
      </w:r>
      <w:r w:rsidR="003F46EC" w:rsidRPr="007F2F1C">
        <w:rPr>
          <w:rFonts w:ascii="Bookman Old Style Bold" w:hAnsi="Bookman Old Style Bold" w:cs="Bookman Old Style Bold"/>
          <w:b/>
          <w:bCs/>
          <w:color w:val="000000"/>
          <w:sz w:val="24"/>
          <w:szCs w:val="24"/>
        </w:rPr>
        <w:t>N°</w:t>
      </w:r>
      <w:r w:rsidR="003F46EC" w:rsidRPr="00E2357F">
        <w:rPr>
          <w:rFonts w:ascii="Bookman Old Style Bold" w:hAnsi="Bookman Old Style Bold" w:cs="Bookman Old Style Bold"/>
          <w:b/>
          <w:bCs/>
          <w:color w:val="000000"/>
          <w:sz w:val="24"/>
          <w:szCs w:val="24"/>
        </w:rPr>
        <w:t xml:space="preserve"> </w:t>
      </w:r>
      <w:r w:rsidRPr="00E2357F">
        <w:rPr>
          <w:rFonts w:ascii="Bookman Old Style Bold" w:hAnsi="Bookman Old Style Bold" w:cs="Bookman Old Style Bold"/>
          <w:b/>
          <w:bCs/>
          <w:color w:val="000000"/>
          <w:sz w:val="24"/>
          <w:szCs w:val="24"/>
        </w:rPr>
        <w:t>0</w:t>
      </w:r>
      <w:r w:rsidR="008C6905">
        <w:rPr>
          <w:rFonts w:ascii="Bookman Old Style Bold" w:hAnsi="Bookman Old Style Bold" w:cs="Bookman Old Style Bold"/>
          <w:b/>
          <w:bCs/>
          <w:color w:val="000000"/>
          <w:sz w:val="24"/>
          <w:szCs w:val="24"/>
        </w:rPr>
        <w:t>2</w:t>
      </w:r>
      <w:r w:rsidRPr="00E2357F">
        <w:rPr>
          <w:rFonts w:ascii="Bookman Old Style Bold" w:hAnsi="Bookman Old Style Bold" w:cs="Bookman Old Style Bold"/>
          <w:b/>
          <w:bCs/>
          <w:color w:val="000000"/>
          <w:sz w:val="24"/>
          <w:szCs w:val="24"/>
        </w:rPr>
        <w:t>/20</w:t>
      </w:r>
      <w:r w:rsidR="008C6905">
        <w:rPr>
          <w:rFonts w:ascii="Bookman Old Style Bold" w:hAnsi="Bookman Old Style Bold" w:cs="Bookman Old Style Bold"/>
          <w:b/>
          <w:bCs/>
          <w:color w:val="000000"/>
          <w:sz w:val="24"/>
          <w:szCs w:val="24"/>
        </w:rPr>
        <w:t>21</w:t>
      </w:r>
      <w:r w:rsidRPr="00E2357F">
        <w:rPr>
          <w:rFonts w:ascii="Bookman Old Style Bold" w:hAnsi="Bookman Old Style Bold" w:cs="Bookman Old Style Bold"/>
          <w:b/>
          <w:bCs/>
          <w:color w:val="000000"/>
          <w:sz w:val="24"/>
          <w:szCs w:val="24"/>
        </w:rPr>
        <w:t>/</w:t>
      </w:r>
      <w:r w:rsidR="00671B07">
        <w:rPr>
          <w:rFonts w:ascii="Bookman Old Style Bold" w:hAnsi="Bookman Old Style Bold" w:cs="Bookman Old Style Bold"/>
          <w:b/>
          <w:bCs/>
          <w:color w:val="000000"/>
          <w:sz w:val="24"/>
          <w:szCs w:val="24"/>
        </w:rPr>
        <w:t>PAQ</w:t>
      </w:r>
      <w:r w:rsidR="001808F2">
        <w:rPr>
          <w:rFonts w:ascii="Bookman Old Style Bold" w:hAnsi="Bookman Old Style Bold" w:cs="Bookman Old Style Bold"/>
          <w:b/>
          <w:bCs/>
          <w:color w:val="000000"/>
          <w:sz w:val="24"/>
          <w:szCs w:val="24"/>
        </w:rPr>
        <w:t>-</w:t>
      </w:r>
      <w:r w:rsidR="008C6905">
        <w:rPr>
          <w:rFonts w:ascii="Bookman Old Style Bold" w:hAnsi="Bookman Old Style Bold" w:cs="Bookman Old Style Bold"/>
          <w:b/>
          <w:bCs/>
          <w:color w:val="000000"/>
          <w:sz w:val="24"/>
          <w:szCs w:val="24"/>
        </w:rPr>
        <w:t>DGSE-AGFEA-IPEIG</w:t>
      </w:r>
    </w:p>
    <w:p w:rsidR="00602E2D" w:rsidRDefault="00C9215D" w:rsidP="005840B3">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24"/>
          <w:szCs w:val="24"/>
        </w:rPr>
      </w:pPr>
      <w:r>
        <w:rPr>
          <w:rFonts w:ascii="Bookman Old Style Bold" w:hAnsi="Bookman Old Style Bold" w:cs="Bookman Old Style Bold"/>
          <w:b/>
          <w:bCs/>
          <w:color w:val="000000"/>
          <w:sz w:val="24"/>
          <w:szCs w:val="24"/>
        </w:rPr>
        <w:t>A</w:t>
      </w:r>
      <w:r w:rsidR="005840B3">
        <w:rPr>
          <w:rFonts w:ascii="Bookman Old Style Bold" w:hAnsi="Bookman Old Style Bold" w:cs="Bookman Old Style Bold"/>
          <w:b/>
          <w:bCs/>
          <w:color w:val="000000"/>
          <w:sz w:val="24"/>
          <w:szCs w:val="24"/>
        </w:rPr>
        <w:t>cquisition de matériels informatiques</w:t>
      </w:r>
      <w:r w:rsidR="00602E2D">
        <w:rPr>
          <w:rFonts w:ascii="Bookman Old Style Bold" w:hAnsi="Bookman Old Style Bold" w:cs="Bookman Old Style Bold"/>
          <w:b/>
          <w:bCs/>
          <w:color w:val="000000"/>
          <w:sz w:val="24"/>
          <w:szCs w:val="24"/>
        </w:rPr>
        <w:t xml:space="preserve"> </w:t>
      </w:r>
    </w:p>
    <w:p w:rsidR="00776370" w:rsidRPr="007F2F1C" w:rsidRDefault="00671B07" w:rsidP="008C6905">
      <w:pPr>
        <w:widowControl w:val="0"/>
        <w:autoSpaceDE w:val="0"/>
        <w:autoSpaceDN w:val="0"/>
        <w:adjustRightInd w:val="0"/>
        <w:snapToGrid w:val="0"/>
        <w:spacing w:after="0" w:line="240" w:lineRule="auto"/>
        <w:jc w:val="center"/>
        <w:outlineLvl w:val="0"/>
        <w:rPr>
          <w:rFonts w:ascii="Times New Roman" w:hAnsi="Times New Roman" w:cs="Times New Roman"/>
          <w:b/>
          <w:bCs/>
          <w:sz w:val="36"/>
          <w:szCs w:val="36"/>
        </w:rPr>
      </w:pPr>
      <w:proofErr w:type="gramStart"/>
      <w:r>
        <w:rPr>
          <w:rFonts w:ascii="Bookman Old Style Bold" w:hAnsi="Bookman Old Style Bold" w:cs="Bookman Old Style Bold"/>
          <w:b/>
          <w:bCs/>
          <w:color w:val="000000"/>
          <w:sz w:val="24"/>
          <w:szCs w:val="24"/>
        </w:rPr>
        <w:t>au</w:t>
      </w:r>
      <w:proofErr w:type="gramEnd"/>
      <w:r>
        <w:rPr>
          <w:rFonts w:ascii="Bookman Old Style Bold" w:hAnsi="Bookman Old Style Bold" w:cs="Bookman Old Style Bold"/>
          <w:b/>
          <w:bCs/>
          <w:color w:val="000000"/>
          <w:sz w:val="24"/>
          <w:szCs w:val="24"/>
        </w:rPr>
        <w:t xml:space="preserve"> profit </w:t>
      </w:r>
      <w:r w:rsidR="008C6905">
        <w:rPr>
          <w:rFonts w:ascii="Bookman Old Style Bold" w:hAnsi="Bookman Old Style Bold" w:cs="Bookman Old Style Bold"/>
          <w:b/>
          <w:bCs/>
          <w:color w:val="000000"/>
          <w:sz w:val="24"/>
          <w:szCs w:val="24"/>
        </w:rPr>
        <w:t xml:space="preserve">de </w:t>
      </w:r>
      <w:r w:rsidR="005C6EB7">
        <w:rPr>
          <w:rFonts w:ascii="Bookman Old Style Bold" w:hAnsi="Bookman Old Style Bold" w:cs="Bookman Old Style Bold"/>
          <w:b/>
          <w:bCs/>
          <w:color w:val="000000"/>
          <w:sz w:val="24"/>
          <w:szCs w:val="24"/>
        </w:rPr>
        <w:t>l’IPEIG</w:t>
      </w:r>
      <w:r w:rsidR="00B26427">
        <w:rPr>
          <w:rFonts w:ascii="Bookman Old Style Bold" w:hAnsi="Bookman Old Style Bold" w:cs="Bookman Old Style Bold"/>
          <w:b/>
          <w:bCs/>
          <w:color w:val="000000"/>
          <w:sz w:val="24"/>
          <w:szCs w:val="24"/>
        </w:rPr>
        <w:t xml:space="preserve"> </w:t>
      </w:r>
    </w:p>
    <w:p w:rsidR="00776370" w:rsidRPr="00CE21F0" w:rsidRDefault="00776370" w:rsidP="00CE21F0">
      <w:pPr>
        <w:spacing w:after="120" w:line="240" w:lineRule="auto"/>
        <w:jc w:val="center"/>
        <w:rPr>
          <w:b/>
          <w:bCs/>
          <w:sz w:val="24"/>
          <w:szCs w:val="24"/>
        </w:rPr>
      </w:pPr>
    </w:p>
    <w:p w:rsidR="00776370" w:rsidRPr="007F2F1C" w:rsidRDefault="00776370" w:rsidP="008A1A80">
      <w:pPr>
        <w:widowControl w:val="0"/>
        <w:autoSpaceDE w:val="0"/>
        <w:autoSpaceDN w:val="0"/>
        <w:adjustRightInd w:val="0"/>
        <w:snapToGrid w:val="0"/>
        <w:spacing w:after="0" w:line="240" w:lineRule="auto"/>
        <w:jc w:val="center"/>
        <w:outlineLvl w:val="0"/>
        <w:rPr>
          <w:rFonts w:ascii="Times New Roman" w:hAnsi="Times New Roman" w:cs="Times New Roman"/>
          <w:b/>
          <w:bCs/>
          <w:sz w:val="44"/>
          <w:szCs w:val="44"/>
        </w:rPr>
      </w:pPr>
      <w:r w:rsidRPr="007F2F1C">
        <w:rPr>
          <w:rFonts w:ascii="Bookman Old Style Bold" w:hAnsi="Bookman Old Style Bold" w:cs="Bookman Old Style Bold"/>
          <w:b/>
          <w:bCs/>
          <w:color w:val="000000"/>
          <w:sz w:val="28"/>
          <w:szCs w:val="28"/>
        </w:rPr>
        <w:t>CAHIER DES CHARGES</w:t>
      </w:r>
      <w:r w:rsidRPr="007F2F1C">
        <w:rPr>
          <w:rFonts w:ascii="Times New Roman" w:hAnsi="Times New Roman" w:cs="Times New Roman"/>
          <w:b/>
          <w:bCs/>
          <w:sz w:val="44"/>
          <w:szCs w:val="44"/>
        </w:rPr>
        <w:t xml:space="preserve"> </w:t>
      </w:r>
    </w:p>
    <w:p w:rsidR="00602E2D" w:rsidRDefault="00602E2D" w:rsidP="00CE21F0">
      <w:pPr>
        <w:spacing w:after="0"/>
        <w:jc w:val="center"/>
      </w:pPr>
    </w:p>
    <w:p w:rsidR="00776370" w:rsidRPr="00CE21F0" w:rsidRDefault="00776370" w:rsidP="00CE21F0">
      <w:pPr>
        <w:widowControl w:val="0"/>
        <w:autoSpaceDE w:val="0"/>
        <w:autoSpaceDN w:val="0"/>
        <w:adjustRightInd w:val="0"/>
        <w:snapToGrid w:val="0"/>
        <w:spacing w:after="0" w:line="240" w:lineRule="auto"/>
        <w:ind w:right="-284"/>
        <w:jc w:val="both"/>
        <w:outlineLvl w:val="0"/>
        <w:rPr>
          <w:rFonts w:ascii="Times New Roman" w:hAnsi="Times New Roman" w:cs="Times New Roman"/>
          <w:b/>
          <w:bCs/>
          <w:sz w:val="26"/>
          <w:szCs w:val="26"/>
        </w:rPr>
      </w:pPr>
      <w:r w:rsidRPr="00CE21F0">
        <w:rPr>
          <w:rFonts w:ascii="Times New Roman" w:hAnsi="Times New Roman" w:cs="Times New Roman"/>
          <w:b/>
          <w:bCs/>
          <w:color w:val="000000"/>
          <w:sz w:val="26"/>
          <w:szCs w:val="26"/>
        </w:rPr>
        <w:t xml:space="preserve">ARTICLE 1 : </w:t>
      </w:r>
      <w:r w:rsidR="002E4159" w:rsidRPr="00CE21F0">
        <w:rPr>
          <w:rFonts w:ascii="Times New Roman" w:hAnsi="Times New Roman" w:cs="Times New Roman"/>
          <w:b/>
          <w:bCs/>
          <w:color w:val="000000"/>
          <w:sz w:val="26"/>
          <w:szCs w:val="26"/>
        </w:rPr>
        <w:t>CADRE DE REFERENCE</w:t>
      </w:r>
      <w:r w:rsidR="002E4159" w:rsidRPr="00CE21F0">
        <w:rPr>
          <w:rFonts w:ascii="Times New Roman" w:hAnsi="Times New Roman" w:cs="Times New Roman"/>
          <w:b/>
          <w:bCs/>
          <w:sz w:val="26"/>
          <w:szCs w:val="26"/>
        </w:rPr>
        <w:t xml:space="preserve"> </w:t>
      </w:r>
    </w:p>
    <w:p w:rsidR="00C9215D" w:rsidRPr="00CE21F0" w:rsidRDefault="00C9215D" w:rsidP="008C6905">
      <w:pPr>
        <w:widowControl w:val="0"/>
        <w:autoSpaceDE w:val="0"/>
        <w:autoSpaceDN w:val="0"/>
        <w:adjustRightInd w:val="0"/>
        <w:snapToGrid w:val="0"/>
        <w:spacing w:after="0"/>
        <w:ind w:right="-284"/>
        <w:jc w:val="both"/>
        <w:rPr>
          <w:rFonts w:ascii="Times New Roman" w:hAnsi="Times New Roman" w:cs="Times New Roman"/>
          <w:color w:val="000000"/>
          <w:sz w:val="24"/>
          <w:szCs w:val="24"/>
        </w:rPr>
      </w:pPr>
      <w:r w:rsidRPr="00CE21F0">
        <w:rPr>
          <w:rFonts w:ascii="Times New Roman" w:hAnsi="Times New Roman" w:cs="Times New Roman"/>
          <w:color w:val="000000"/>
          <w:sz w:val="24"/>
          <w:szCs w:val="24"/>
        </w:rPr>
        <w:t xml:space="preserve">Dans le cadre de l’accord </w:t>
      </w:r>
      <w:r w:rsidR="008C6905">
        <w:rPr>
          <w:rFonts w:ascii="Times New Roman" w:hAnsi="Times New Roman" w:cs="Times New Roman"/>
          <w:color w:val="000000"/>
          <w:sz w:val="24"/>
          <w:szCs w:val="24"/>
        </w:rPr>
        <w:t xml:space="preserve">avec </w:t>
      </w:r>
      <w:r w:rsidRPr="00CE21F0">
        <w:rPr>
          <w:rFonts w:ascii="Times New Roman" w:hAnsi="Times New Roman" w:cs="Times New Roman"/>
          <w:color w:val="000000"/>
          <w:sz w:val="24"/>
          <w:szCs w:val="24"/>
        </w:rPr>
        <w:t>le Ministère de l’Enseignement Supérieur et de la Recherche Scientifique pour le financement du pro</w:t>
      </w:r>
      <w:r w:rsidR="00DA3C0D" w:rsidRPr="00CE21F0">
        <w:rPr>
          <w:rFonts w:ascii="Times New Roman" w:hAnsi="Times New Roman" w:cs="Times New Roman"/>
          <w:color w:val="000000"/>
          <w:sz w:val="24"/>
          <w:szCs w:val="24"/>
        </w:rPr>
        <w:t>jet PAQ</w:t>
      </w:r>
      <w:r w:rsidR="008C6905">
        <w:rPr>
          <w:rFonts w:ascii="Times New Roman" w:hAnsi="Times New Roman" w:cs="Times New Roman"/>
          <w:color w:val="000000"/>
          <w:sz w:val="24"/>
          <w:szCs w:val="24"/>
        </w:rPr>
        <w:t>-DGSE</w:t>
      </w:r>
      <w:r w:rsidR="00DA3C0D" w:rsidRPr="00CE21F0">
        <w:rPr>
          <w:rFonts w:ascii="Times New Roman" w:hAnsi="Times New Roman" w:cs="Times New Roman"/>
          <w:color w:val="000000"/>
          <w:sz w:val="24"/>
          <w:szCs w:val="24"/>
        </w:rPr>
        <w:t>,</w:t>
      </w:r>
      <w:r w:rsidRPr="00CE21F0">
        <w:rPr>
          <w:rFonts w:ascii="Times New Roman" w:hAnsi="Times New Roman" w:cs="Times New Roman"/>
          <w:color w:val="000000"/>
          <w:sz w:val="24"/>
          <w:szCs w:val="24"/>
        </w:rPr>
        <w:t xml:space="preserve"> l</w:t>
      </w:r>
      <w:r w:rsidR="00DA3C0D" w:rsidRPr="00CE21F0">
        <w:rPr>
          <w:rFonts w:ascii="Times New Roman" w:hAnsi="Times New Roman" w:cs="Times New Roman"/>
          <w:color w:val="000000"/>
          <w:sz w:val="24"/>
          <w:szCs w:val="24"/>
        </w:rPr>
        <w:t>’</w:t>
      </w:r>
      <w:r w:rsidR="008C6905">
        <w:rPr>
          <w:rFonts w:ascii="Times New Roman" w:hAnsi="Times New Roman" w:cs="Times New Roman"/>
          <w:color w:val="000000"/>
          <w:sz w:val="24"/>
          <w:szCs w:val="24"/>
        </w:rPr>
        <w:t>Institut Préparatoire aux Etudes d’Ingénieurs de Gafsa (IPEIG)</w:t>
      </w:r>
      <w:r w:rsidRPr="00CE21F0">
        <w:rPr>
          <w:rFonts w:ascii="Times New Roman" w:hAnsi="Times New Roman" w:cs="Times New Roman"/>
          <w:color w:val="000000"/>
          <w:sz w:val="24"/>
          <w:szCs w:val="24"/>
        </w:rPr>
        <w:t xml:space="preserve"> a bénéficié d’une allocation pour la mise en œuvre du projet intitulé :</w:t>
      </w:r>
      <w:r w:rsidR="008C6905" w:rsidRPr="008C6905">
        <w:rPr>
          <w:rFonts w:asciiTheme="minorHAnsi" w:hAnsiTheme="minorHAnsi"/>
          <w:b/>
          <w:bCs/>
          <w:i/>
          <w:sz w:val="32"/>
          <w:szCs w:val="32"/>
        </w:rPr>
        <w:t xml:space="preserve"> </w:t>
      </w:r>
      <w:r w:rsidR="008C6905">
        <w:rPr>
          <w:rFonts w:asciiTheme="minorHAnsi" w:hAnsiTheme="minorHAnsi"/>
          <w:b/>
          <w:bCs/>
          <w:i/>
          <w:sz w:val="32"/>
          <w:szCs w:val="32"/>
        </w:rPr>
        <w:t>« </w:t>
      </w:r>
      <w:r w:rsidR="008C6905" w:rsidRPr="008C6905">
        <w:rPr>
          <w:rFonts w:ascii="Times New Roman" w:hAnsi="Times New Roman" w:cs="Times New Roman"/>
          <w:b/>
          <w:bCs/>
          <w:i/>
          <w:color w:val="000000"/>
          <w:sz w:val="24"/>
          <w:szCs w:val="24"/>
        </w:rPr>
        <w:t>Amélioration de la Gouvernance, la Formation et la vie Estudiantine pour une meilleure Attractivité de l’IPEIG</w:t>
      </w:r>
      <w:r w:rsidR="008C6905">
        <w:rPr>
          <w:rFonts w:ascii="Times New Roman" w:hAnsi="Times New Roman" w:cs="Times New Roman"/>
          <w:b/>
          <w:bCs/>
          <w:i/>
          <w:color w:val="000000"/>
          <w:sz w:val="24"/>
          <w:szCs w:val="24"/>
        </w:rPr>
        <w:t> »</w:t>
      </w:r>
      <w:r w:rsidR="008C6905">
        <w:rPr>
          <w:rFonts w:ascii="Times New Roman" w:hAnsi="Times New Roman" w:cs="Times New Roman"/>
          <w:color w:val="000000"/>
          <w:sz w:val="24"/>
          <w:szCs w:val="24"/>
        </w:rPr>
        <w:t xml:space="preserve"> l’IPEIG</w:t>
      </w:r>
      <w:r w:rsidRPr="00CE21F0">
        <w:rPr>
          <w:rFonts w:ascii="Times New Roman" w:hAnsi="Times New Roman" w:cs="Times New Roman"/>
          <w:color w:val="000000"/>
          <w:sz w:val="24"/>
          <w:szCs w:val="24"/>
        </w:rPr>
        <w:t xml:space="preserve"> se propose d’utiliser une partie des fonds afin d’effectuer des paiements autorisés pour l’</w:t>
      </w:r>
      <w:r w:rsidR="003C0780">
        <w:rPr>
          <w:rFonts w:ascii="Times New Roman" w:hAnsi="Times New Roman" w:cs="Times New Roman"/>
          <w:color w:val="000000"/>
          <w:sz w:val="24"/>
          <w:szCs w:val="24"/>
        </w:rPr>
        <w:t>a</w:t>
      </w:r>
      <w:r w:rsidR="003C0780" w:rsidRPr="003C0780">
        <w:rPr>
          <w:rFonts w:ascii="Times New Roman" w:hAnsi="Times New Roman" w:cs="Times New Roman"/>
          <w:color w:val="000000"/>
          <w:sz w:val="24"/>
          <w:szCs w:val="24"/>
        </w:rPr>
        <w:t>cquisition de matériels informatiques</w:t>
      </w:r>
      <w:r w:rsidRPr="00CE21F0">
        <w:rPr>
          <w:rFonts w:ascii="Times New Roman" w:hAnsi="Times New Roman" w:cs="Times New Roman"/>
          <w:color w:val="000000"/>
          <w:sz w:val="24"/>
          <w:szCs w:val="24"/>
        </w:rPr>
        <w:t>.</w:t>
      </w:r>
    </w:p>
    <w:p w:rsidR="00C9215D" w:rsidRDefault="00C9215D" w:rsidP="00CE21F0">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8"/>
          <w:szCs w:val="28"/>
        </w:rPr>
      </w:pPr>
    </w:p>
    <w:p w:rsidR="00C9215D" w:rsidRPr="00CE21F0" w:rsidRDefault="00C9215D" w:rsidP="00CE21F0">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CE21F0">
        <w:rPr>
          <w:rFonts w:ascii="Times New Roman" w:hAnsi="Times New Roman" w:cs="Times New Roman"/>
          <w:b/>
          <w:bCs/>
          <w:color w:val="000000"/>
          <w:sz w:val="26"/>
          <w:szCs w:val="26"/>
        </w:rPr>
        <w:t xml:space="preserve">ARTICLE 2 : OBJET </w:t>
      </w:r>
    </w:p>
    <w:p w:rsidR="00776370" w:rsidRPr="00CE21F0" w:rsidRDefault="005C6EB7" w:rsidP="00AD1E33">
      <w:pPr>
        <w:widowControl w:val="0"/>
        <w:autoSpaceDE w:val="0"/>
        <w:autoSpaceDN w:val="0"/>
        <w:adjustRightInd w:val="0"/>
        <w:snapToGrid w:val="0"/>
        <w:spacing w:after="0"/>
        <w:ind w:right="-284"/>
        <w:jc w:val="both"/>
        <w:rPr>
          <w:rFonts w:ascii="Times New Roman" w:hAnsi="Times New Roman" w:cs="Times New Roman"/>
          <w:sz w:val="24"/>
          <w:szCs w:val="24"/>
        </w:rPr>
      </w:pPr>
      <w:r>
        <w:rPr>
          <w:rFonts w:ascii="Times New Roman" w:hAnsi="Times New Roman" w:cs="Times New Roman"/>
          <w:color w:val="000000"/>
          <w:sz w:val="24"/>
          <w:szCs w:val="24"/>
        </w:rPr>
        <w:t>L’IPEI</w:t>
      </w:r>
      <w:r w:rsidR="005277CE">
        <w:rPr>
          <w:rFonts w:ascii="Times New Roman" w:hAnsi="Times New Roman" w:cs="Times New Roman"/>
          <w:color w:val="000000"/>
          <w:sz w:val="24"/>
          <w:szCs w:val="24"/>
        </w:rPr>
        <w:t>G</w:t>
      </w:r>
      <w:r w:rsidR="00776370" w:rsidRPr="00CE21F0">
        <w:rPr>
          <w:rFonts w:ascii="Times New Roman" w:hAnsi="Times New Roman" w:cs="Times New Roman"/>
          <w:color w:val="000000"/>
          <w:sz w:val="24"/>
          <w:szCs w:val="24"/>
        </w:rPr>
        <w:t xml:space="preserve"> se propose </w:t>
      </w:r>
      <w:r w:rsidR="003C0780" w:rsidRPr="00846FC2">
        <w:rPr>
          <w:rFonts w:ascii="Times New Roman" w:hAnsi="Times New Roman" w:cs="Times New Roman"/>
          <w:color w:val="000000"/>
          <w:sz w:val="24"/>
          <w:szCs w:val="24"/>
        </w:rPr>
        <w:t>d’acquérir</w:t>
      </w:r>
      <w:r w:rsidR="003C0780" w:rsidRPr="003C0780">
        <w:rPr>
          <w:rFonts w:ascii="Times New Roman" w:hAnsi="Times New Roman" w:cs="Times New Roman"/>
          <w:color w:val="000000"/>
          <w:sz w:val="24"/>
          <w:szCs w:val="24"/>
        </w:rPr>
        <w:t xml:space="preserve"> de</w:t>
      </w:r>
      <w:r w:rsidR="003C0780">
        <w:rPr>
          <w:rFonts w:ascii="Times New Roman" w:hAnsi="Times New Roman" w:cs="Times New Roman"/>
          <w:color w:val="000000"/>
          <w:sz w:val="24"/>
          <w:szCs w:val="24"/>
        </w:rPr>
        <w:t>s</w:t>
      </w:r>
      <w:r w:rsidR="003C0780" w:rsidRPr="003C0780">
        <w:rPr>
          <w:rFonts w:ascii="Times New Roman" w:hAnsi="Times New Roman" w:cs="Times New Roman"/>
          <w:color w:val="000000"/>
          <w:sz w:val="24"/>
          <w:szCs w:val="24"/>
        </w:rPr>
        <w:t xml:space="preserve"> matériels informatiques</w:t>
      </w:r>
      <w:r w:rsidR="00C9215D" w:rsidRPr="00CE21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à son profit</w:t>
      </w:r>
      <w:r w:rsidR="00E215B4" w:rsidRPr="00CE21F0">
        <w:rPr>
          <w:rFonts w:ascii="Times New Roman" w:hAnsi="Times New Roman" w:cs="Times New Roman"/>
          <w:color w:val="000000"/>
          <w:sz w:val="24"/>
          <w:szCs w:val="24"/>
        </w:rPr>
        <w:t>,</w:t>
      </w:r>
      <w:r w:rsidR="00C9215D" w:rsidRPr="00CE21F0">
        <w:rPr>
          <w:rFonts w:ascii="Times New Roman" w:hAnsi="Times New Roman" w:cs="Times New Roman"/>
          <w:color w:val="000000"/>
          <w:sz w:val="24"/>
          <w:szCs w:val="24"/>
        </w:rPr>
        <w:t xml:space="preserve"> </w:t>
      </w:r>
      <w:r w:rsidR="00776370" w:rsidRPr="00CE21F0">
        <w:rPr>
          <w:rFonts w:ascii="Times New Roman" w:hAnsi="Times New Roman" w:cs="Times New Roman"/>
          <w:color w:val="000000"/>
          <w:sz w:val="24"/>
          <w:szCs w:val="24"/>
        </w:rPr>
        <w:t>suivant la réglementation en vigueur et conformément aux clauses du présent cahier des charges</w:t>
      </w:r>
      <w:r w:rsidR="00C9215D" w:rsidRPr="00CE21F0">
        <w:rPr>
          <w:rFonts w:ascii="Times New Roman" w:hAnsi="Times New Roman" w:cs="Times New Roman"/>
          <w:color w:val="000000"/>
          <w:sz w:val="24"/>
          <w:szCs w:val="24"/>
        </w:rPr>
        <w:t>.</w:t>
      </w:r>
      <w:r w:rsidR="00776370" w:rsidRPr="00CE21F0">
        <w:rPr>
          <w:rFonts w:ascii="Times New Roman" w:hAnsi="Times New Roman" w:cs="Times New Roman"/>
          <w:color w:val="000000"/>
          <w:sz w:val="24"/>
          <w:szCs w:val="24"/>
        </w:rPr>
        <w:t xml:space="preserve"> </w:t>
      </w:r>
      <w:r w:rsidR="00C9215D" w:rsidRPr="00CE21F0">
        <w:rPr>
          <w:rFonts w:ascii="Times New Roman" w:hAnsi="Times New Roman" w:cs="Times New Roman"/>
          <w:color w:val="000000"/>
          <w:sz w:val="24"/>
          <w:szCs w:val="24"/>
        </w:rPr>
        <w:t xml:space="preserve">Les </w:t>
      </w:r>
      <w:r w:rsidR="00AD1E33">
        <w:rPr>
          <w:rFonts w:ascii="Times New Roman" w:hAnsi="Times New Roman" w:cs="Times New Roman"/>
          <w:color w:val="000000"/>
          <w:sz w:val="24"/>
          <w:szCs w:val="24"/>
        </w:rPr>
        <w:t>caractéristiques techniques</w:t>
      </w:r>
      <w:r w:rsidR="00C9215D" w:rsidRPr="00CE21F0">
        <w:rPr>
          <w:rFonts w:ascii="Times New Roman" w:hAnsi="Times New Roman" w:cs="Times New Roman"/>
          <w:color w:val="000000"/>
          <w:sz w:val="24"/>
          <w:szCs w:val="24"/>
        </w:rPr>
        <w:t xml:space="preserve"> sont </w:t>
      </w:r>
      <w:r w:rsidR="00776370" w:rsidRPr="00CE21F0">
        <w:rPr>
          <w:rFonts w:ascii="Times New Roman" w:hAnsi="Times New Roman" w:cs="Times New Roman"/>
          <w:color w:val="000000"/>
          <w:sz w:val="24"/>
          <w:szCs w:val="24"/>
        </w:rPr>
        <w:t>cité</w:t>
      </w:r>
      <w:r w:rsidR="00AD1E33">
        <w:rPr>
          <w:rFonts w:ascii="Times New Roman" w:hAnsi="Times New Roman" w:cs="Times New Roman"/>
          <w:color w:val="000000"/>
          <w:sz w:val="24"/>
          <w:szCs w:val="24"/>
        </w:rPr>
        <w:t>e</w:t>
      </w:r>
      <w:r w:rsidR="00C9215D" w:rsidRPr="00CE21F0">
        <w:rPr>
          <w:rFonts w:ascii="Times New Roman" w:hAnsi="Times New Roman" w:cs="Times New Roman"/>
          <w:color w:val="000000"/>
          <w:sz w:val="24"/>
          <w:szCs w:val="24"/>
        </w:rPr>
        <w:t>s</w:t>
      </w:r>
      <w:r w:rsidR="00776370" w:rsidRPr="00CE21F0">
        <w:rPr>
          <w:rFonts w:ascii="Times New Roman" w:hAnsi="Times New Roman" w:cs="Times New Roman"/>
          <w:color w:val="000000"/>
          <w:sz w:val="24"/>
          <w:szCs w:val="24"/>
        </w:rPr>
        <w:t xml:space="preserve"> en annexe [cahier des charges techniques].</w:t>
      </w:r>
    </w:p>
    <w:p w:rsidR="00776370" w:rsidRPr="00692E3B" w:rsidRDefault="00776370" w:rsidP="00CE21F0">
      <w:pPr>
        <w:widowControl w:val="0"/>
        <w:autoSpaceDE w:val="0"/>
        <w:autoSpaceDN w:val="0"/>
        <w:adjustRightInd w:val="0"/>
        <w:snapToGrid w:val="0"/>
        <w:spacing w:after="0" w:line="240" w:lineRule="auto"/>
        <w:ind w:right="-284"/>
        <w:jc w:val="both"/>
        <w:rPr>
          <w:rFonts w:ascii="Times New Roman" w:hAnsi="Times New Roman" w:cs="Times New Roman"/>
          <w:sz w:val="28"/>
          <w:szCs w:val="28"/>
        </w:rPr>
      </w:pPr>
    </w:p>
    <w:p w:rsidR="00776370" w:rsidRPr="00CE21F0" w:rsidRDefault="00776370" w:rsidP="00CE21F0">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CE21F0">
        <w:rPr>
          <w:rFonts w:ascii="Times New Roman" w:hAnsi="Times New Roman" w:cs="Times New Roman"/>
          <w:b/>
          <w:bCs/>
          <w:color w:val="000000"/>
          <w:sz w:val="26"/>
          <w:szCs w:val="26"/>
        </w:rPr>
        <w:t xml:space="preserve">ARTICLE </w:t>
      </w:r>
      <w:r w:rsidR="00C9215D" w:rsidRPr="00CE21F0">
        <w:rPr>
          <w:rFonts w:ascii="Times New Roman" w:hAnsi="Times New Roman" w:cs="Times New Roman"/>
          <w:b/>
          <w:bCs/>
          <w:color w:val="000000"/>
          <w:sz w:val="26"/>
          <w:szCs w:val="26"/>
        </w:rPr>
        <w:t>3</w:t>
      </w:r>
      <w:r w:rsidRPr="00CE21F0">
        <w:rPr>
          <w:rFonts w:ascii="Times New Roman" w:hAnsi="Times New Roman" w:cs="Times New Roman"/>
          <w:b/>
          <w:bCs/>
          <w:color w:val="000000"/>
          <w:sz w:val="26"/>
          <w:szCs w:val="26"/>
        </w:rPr>
        <w:t xml:space="preserve"> : CONDITIONS REQUISES POUR SOUMISSIONNER</w:t>
      </w:r>
    </w:p>
    <w:p w:rsidR="00776370" w:rsidRPr="00CE21F0" w:rsidRDefault="008222F9" w:rsidP="00CE21F0">
      <w:pPr>
        <w:widowControl w:val="0"/>
        <w:autoSpaceDE w:val="0"/>
        <w:autoSpaceDN w:val="0"/>
        <w:adjustRightInd w:val="0"/>
        <w:snapToGrid w:val="0"/>
        <w:spacing w:after="0" w:line="240" w:lineRule="auto"/>
        <w:ind w:right="-284"/>
        <w:jc w:val="both"/>
        <w:rPr>
          <w:rFonts w:ascii="Times New Roman" w:hAnsi="Times New Roman" w:cs="Times New Roman"/>
          <w:sz w:val="24"/>
          <w:szCs w:val="24"/>
        </w:rPr>
      </w:pPr>
      <w:r w:rsidRPr="00CE21F0">
        <w:rPr>
          <w:rFonts w:ascii="Times New Roman" w:hAnsi="Times New Roman" w:cs="Times New Roman"/>
          <w:color w:val="000000"/>
          <w:sz w:val="24"/>
          <w:szCs w:val="24"/>
        </w:rPr>
        <w:t>Il e</w:t>
      </w:r>
      <w:r w:rsidR="00776370" w:rsidRPr="00CE21F0">
        <w:rPr>
          <w:rFonts w:ascii="Times New Roman" w:hAnsi="Times New Roman" w:cs="Times New Roman"/>
          <w:color w:val="000000"/>
          <w:sz w:val="24"/>
          <w:szCs w:val="24"/>
        </w:rPr>
        <w:t>st admis à soumissionner tout fournisseur qui possède toutes les garanties requises pour assurer dans de bonnes conditions l’exécution de son marché. Les personnes physiques ou morales en état de faillite ne sont pas admises à soumissionner.</w:t>
      </w:r>
    </w:p>
    <w:p w:rsidR="00D369EF" w:rsidRDefault="00776370" w:rsidP="00D369EF">
      <w:pPr>
        <w:widowControl w:val="0"/>
        <w:autoSpaceDE w:val="0"/>
        <w:autoSpaceDN w:val="0"/>
        <w:adjustRightInd w:val="0"/>
        <w:snapToGrid w:val="0"/>
        <w:spacing w:after="0" w:line="240" w:lineRule="auto"/>
        <w:ind w:right="-284"/>
        <w:jc w:val="both"/>
        <w:rPr>
          <w:rFonts w:ascii="Times New Roman" w:hAnsi="Times New Roman" w:cs="Times New Roman"/>
          <w:b/>
          <w:bCs/>
          <w:color w:val="000000"/>
          <w:sz w:val="24"/>
          <w:szCs w:val="24"/>
          <w:lang w:bidi="ar-TN"/>
        </w:rPr>
      </w:pPr>
      <w:r w:rsidRPr="00CE21F0">
        <w:rPr>
          <w:rFonts w:ascii="Times New Roman" w:hAnsi="Times New Roman" w:cs="Times New Roman"/>
          <w:color w:val="000000"/>
          <w:sz w:val="24"/>
          <w:szCs w:val="24"/>
        </w:rPr>
        <w:t xml:space="preserve">Les fournisseurs intéressés par cette consultation peuvent retirer le cahier des charges auprès </w:t>
      </w:r>
      <w:r w:rsidRPr="00CE21F0">
        <w:rPr>
          <w:rFonts w:ascii="Times New Roman" w:hAnsi="Times New Roman" w:cs="Times New Roman"/>
          <w:color w:val="000000"/>
          <w:sz w:val="24"/>
          <w:szCs w:val="24"/>
          <w:lang w:bidi="ar-TN"/>
        </w:rPr>
        <w:t>de</w:t>
      </w:r>
      <w:r w:rsidR="00AD1E33">
        <w:rPr>
          <w:rFonts w:ascii="Times New Roman" w:hAnsi="Times New Roman" w:cs="Times New Roman"/>
          <w:color w:val="000000"/>
          <w:sz w:val="24"/>
          <w:szCs w:val="24"/>
          <w:lang w:bidi="ar-TN"/>
        </w:rPr>
        <w:t> :</w:t>
      </w:r>
      <w:r w:rsidRPr="00CE21F0">
        <w:rPr>
          <w:rFonts w:ascii="Times New Roman" w:hAnsi="Times New Roman" w:cs="Times New Roman"/>
          <w:color w:val="000000"/>
          <w:sz w:val="24"/>
          <w:szCs w:val="24"/>
          <w:lang w:bidi="ar-TN"/>
        </w:rPr>
        <w:t xml:space="preserve"> </w:t>
      </w:r>
      <w:r w:rsidRPr="00CE21F0">
        <w:rPr>
          <w:rFonts w:ascii="Times New Roman" w:hAnsi="Times New Roman" w:cs="Times New Roman"/>
          <w:b/>
          <w:bCs/>
          <w:color w:val="000000"/>
          <w:sz w:val="24"/>
          <w:szCs w:val="24"/>
          <w:lang w:bidi="ar-TN"/>
        </w:rPr>
        <w:t xml:space="preserve">bureau d’ordre de </w:t>
      </w:r>
      <w:r w:rsidR="00AD1E33">
        <w:rPr>
          <w:rFonts w:ascii="Times New Roman" w:hAnsi="Times New Roman" w:cs="Times New Roman"/>
          <w:b/>
          <w:bCs/>
          <w:color w:val="000000"/>
          <w:sz w:val="24"/>
          <w:szCs w:val="24"/>
          <w:lang w:bidi="ar-TN"/>
        </w:rPr>
        <w:t>l’IPEIG</w:t>
      </w:r>
      <w:r w:rsidRPr="00CE21F0">
        <w:rPr>
          <w:rFonts w:ascii="Times New Roman" w:hAnsi="Times New Roman" w:cs="Times New Roman"/>
          <w:b/>
          <w:bCs/>
          <w:color w:val="000000"/>
          <w:sz w:val="24"/>
          <w:szCs w:val="24"/>
          <w:lang w:bidi="ar-TN"/>
        </w:rPr>
        <w:t xml:space="preserve">, </w:t>
      </w:r>
      <w:r w:rsidR="00AD1E33">
        <w:rPr>
          <w:rFonts w:ascii="Times New Roman" w:hAnsi="Times New Roman" w:cs="Times New Roman"/>
          <w:b/>
          <w:bCs/>
          <w:color w:val="000000"/>
          <w:sz w:val="24"/>
          <w:szCs w:val="24"/>
          <w:lang w:bidi="ar-TN"/>
        </w:rPr>
        <w:t xml:space="preserve">Rue </w:t>
      </w:r>
      <w:proofErr w:type="spellStart"/>
      <w:r w:rsidR="00AD1E33">
        <w:rPr>
          <w:rFonts w:ascii="Times New Roman" w:hAnsi="Times New Roman" w:cs="Times New Roman"/>
          <w:b/>
          <w:bCs/>
          <w:color w:val="000000"/>
          <w:sz w:val="24"/>
          <w:szCs w:val="24"/>
          <w:lang w:bidi="ar-TN"/>
        </w:rPr>
        <w:t>Khaizourani</w:t>
      </w:r>
      <w:proofErr w:type="spellEnd"/>
      <w:r w:rsidR="00E215B4" w:rsidRPr="00CE21F0">
        <w:rPr>
          <w:rFonts w:ascii="Times New Roman" w:hAnsi="Times New Roman" w:cs="Times New Roman"/>
          <w:b/>
          <w:bCs/>
          <w:color w:val="000000"/>
          <w:sz w:val="24"/>
          <w:szCs w:val="24"/>
          <w:lang w:bidi="ar-TN"/>
        </w:rPr>
        <w:t xml:space="preserve">, </w:t>
      </w:r>
      <w:r w:rsidR="00AD1E33">
        <w:rPr>
          <w:rFonts w:ascii="Times New Roman" w:hAnsi="Times New Roman" w:cs="Times New Roman"/>
          <w:b/>
          <w:bCs/>
          <w:color w:val="000000"/>
          <w:sz w:val="24"/>
          <w:szCs w:val="24"/>
          <w:lang w:bidi="ar-TN"/>
        </w:rPr>
        <w:t xml:space="preserve">Sidi Ahmed </w:t>
      </w:r>
      <w:proofErr w:type="spellStart"/>
      <w:r w:rsidR="00AD1E33">
        <w:rPr>
          <w:rFonts w:ascii="Times New Roman" w:hAnsi="Times New Roman" w:cs="Times New Roman"/>
          <w:b/>
          <w:bCs/>
          <w:color w:val="000000"/>
          <w:sz w:val="24"/>
          <w:szCs w:val="24"/>
          <w:lang w:bidi="ar-TN"/>
        </w:rPr>
        <w:t>Zaroug</w:t>
      </w:r>
      <w:proofErr w:type="spellEnd"/>
      <w:r w:rsidR="00E215B4" w:rsidRPr="00CE21F0">
        <w:rPr>
          <w:rFonts w:ascii="Times New Roman" w:hAnsi="Times New Roman" w:cs="Times New Roman"/>
          <w:b/>
          <w:bCs/>
          <w:color w:val="000000"/>
          <w:sz w:val="24"/>
          <w:szCs w:val="24"/>
          <w:lang w:bidi="ar-TN"/>
        </w:rPr>
        <w:t xml:space="preserve">, </w:t>
      </w:r>
      <w:r w:rsidR="00AD1E33">
        <w:rPr>
          <w:rFonts w:ascii="Times New Roman" w:hAnsi="Times New Roman" w:cs="Times New Roman"/>
          <w:b/>
          <w:bCs/>
          <w:color w:val="000000"/>
          <w:sz w:val="24"/>
          <w:szCs w:val="24"/>
          <w:lang w:bidi="ar-TN"/>
        </w:rPr>
        <w:t>Gafsa 2112</w:t>
      </w:r>
      <w:r w:rsidR="003A0C69">
        <w:rPr>
          <w:rFonts w:ascii="Times New Roman" w:hAnsi="Times New Roman" w:cs="Times New Roman"/>
          <w:b/>
          <w:bCs/>
          <w:color w:val="000000"/>
          <w:sz w:val="24"/>
          <w:szCs w:val="24"/>
          <w:lang w:bidi="ar-TN"/>
        </w:rPr>
        <w:t>.</w:t>
      </w:r>
      <w:r w:rsidR="00AD1E33">
        <w:rPr>
          <w:rFonts w:ascii="Times New Roman" w:hAnsi="Times New Roman" w:cs="Times New Roman"/>
          <w:b/>
          <w:bCs/>
          <w:color w:val="000000"/>
          <w:sz w:val="24"/>
          <w:szCs w:val="24"/>
          <w:lang w:bidi="ar-TN"/>
        </w:rPr>
        <w:t xml:space="preserve"> </w:t>
      </w:r>
      <w:proofErr w:type="gramStart"/>
      <w:r w:rsidR="00AD1E33" w:rsidRPr="00AD1E33">
        <w:rPr>
          <w:rFonts w:ascii="Times New Roman" w:hAnsi="Times New Roman" w:cs="Times New Roman"/>
          <w:color w:val="000000"/>
          <w:sz w:val="24"/>
          <w:szCs w:val="24"/>
          <w:lang w:bidi="ar-TN"/>
        </w:rPr>
        <w:t>ou</w:t>
      </w:r>
      <w:proofErr w:type="gramEnd"/>
      <w:r w:rsidR="00AD1E33" w:rsidRPr="00AD1E33">
        <w:rPr>
          <w:rFonts w:ascii="Times New Roman" w:hAnsi="Times New Roman" w:cs="Times New Roman"/>
          <w:color w:val="000000"/>
          <w:sz w:val="24"/>
          <w:szCs w:val="24"/>
          <w:lang w:bidi="ar-TN"/>
        </w:rPr>
        <w:t xml:space="preserve"> par téléchargement au site officiel</w:t>
      </w:r>
      <w:r w:rsidR="00AD1E33">
        <w:rPr>
          <w:rFonts w:ascii="Times New Roman" w:hAnsi="Times New Roman" w:cs="Times New Roman"/>
          <w:b/>
          <w:bCs/>
          <w:color w:val="000000"/>
          <w:sz w:val="24"/>
          <w:szCs w:val="24"/>
          <w:lang w:bidi="ar-TN"/>
        </w:rPr>
        <w:t xml:space="preserve"> : </w:t>
      </w:r>
      <w:hyperlink r:id="rId12" w:history="1">
        <w:r w:rsidR="00D369EF" w:rsidRPr="00800841">
          <w:rPr>
            <w:rStyle w:val="Lienhypertexte"/>
            <w:rFonts w:ascii="Times New Roman" w:hAnsi="Times New Roman"/>
            <w:b/>
            <w:bCs/>
            <w:sz w:val="24"/>
            <w:szCs w:val="24"/>
            <w:lang w:bidi="ar-TN"/>
          </w:rPr>
          <w:t>www.ipeig.rnu.tn</w:t>
        </w:r>
      </w:hyperlink>
    </w:p>
    <w:p w:rsidR="00776370" w:rsidRPr="00D369EF" w:rsidRDefault="00776370" w:rsidP="00D369EF">
      <w:pPr>
        <w:widowControl w:val="0"/>
        <w:autoSpaceDE w:val="0"/>
        <w:autoSpaceDN w:val="0"/>
        <w:adjustRightInd w:val="0"/>
        <w:snapToGrid w:val="0"/>
        <w:spacing w:after="0" w:line="240" w:lineRule="auto"/>
        <w:ind w:right="-284"/>
        <w:jc w:val="both"/>
        <w:rPr>
          <w:rFonts w:ascii="Times New Roman" w:hAnsi="Times New Roman" w:cs="Times New Roman"/>
          <w:b/>
          <w:bCs/>
          <w:color w:val="000000"/>
          <w:sz w:val="24"/>
          <w:szCs w:val="24"/>
          <w:lang w:bidi="ar-TN"/>
        </w:rPr>
      </w:pPr>
      <w:r w:rsidRPr="00CE21F0">
        <w:rPr>
          <w:rFonts w:ascii="Times New Roman" w:hAnsi="Times New Roman" w:cs="Times New Roman"/>
          <w:b/>
          <w:bCs/>
          <w:color w:val="000000"/>
          <w:sz w:val="24"/>
          <w:szCs w:val="24"/>
          <w:lang w:bidi="ar-TN"/>
        </w:rPr>
        <w:t xml:space="preserve"> </w:t>
      </w:r>
    </w:p>
    <w:p w:rsidR="00776370" w:rsidRPr="00CE21F0" w:rsidRDefault="00776370" w:rsidP="00CE21F0">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CE21F0">
        <w:rPr>
          <w:rFonts w:ascii="Times New Roman" w:hAnsi="Times New Roman" w:cs="Times New Roman"/>
          <w:b/>
          <w:bCs/>
          <w:color w:val="000000"/>
          <w:sz w:val="26"/>
          <w:szCs w:val="26"/>
        </w:rPr>
        <w:t>ARTICLE 4 : MODALITES DE RECEPTION DES OFFRES</w:t>
      </w:r>
    </w:p>
    <w:p w:rsidR="00776370" w:rsidRPr="00CE21F0" w:rsidRDefault="00776370" w:rsidP="008A2B00">
      <w:pPr>
        <w:widowControl w:val="0"/>
        <w:autoSpaceDE w:val="0"/>
        <w:autoSpaceDN w:val="0"/>
        <w:adjustRightInd w:val="0"/>
        <w:snapToGrid w:val="0"/>
        <w:spacing w:after="0"/>
        <w:ind w:right="-284"/>
        <w:jc w:val="both"/>
        <w:rPr>
          <w:rFonts w:ascii="Times New Roman" w:hAnsi="Times New Roman" w:cs="Times New Roman"/>
          <w:sz w:val="24"/>
          <w:szCs w:val="24"/>
        </w:rPr>
      </w:pPr>
      <w:r w:rsidRPr="00CE21F0">
        <w:rPr>
          <w:rFonts w:ascii="Times New Roman" w:hAnsi="Times New Roman" w:cs="Times New Roman"/>
          <w:color w:val="000000"/>
          <w:sz w:val="24"/>
          <w:szCs w:val="24"/>
        </w:rPr>
        <w:t xml:space="preserve">Les offres doivent parvenir durant l’horaire du travail par voie postale, sous pli fermé et recommandé </w:t>
      </w:r>
      <w:r w:rsidR="00AD1E33">
        <w:rPr>
          <w:rFonts w:ascii="Times New Roman" w:hAnsi="Times New Roman" w:cs="Times New Roman"/>
          <w:color w:val="000000"/>
          <w:sz w:val="24"/>
          <w:szCs w:val="24"/>
        </w:rPr>
        <w:t>(ou par rapide poste) ou déposés</w:t>
      </w:r>
      <w:r w:rsidRPr="00CE21F0">
        <w:rPr>
          <w:rFonts w:ascii="Times New Roman" w:hAnsi="Times New Roman" w:cs="Times New Roman"/>
          <w:color w:val="000000"/>
          <w:sz w:val="24"/>
          <w:szCs w:val="24"/>
        </w:rPr>
        <w:t xml:space="preserve"> directement au bureau d’ordre de </w:t>
      </w:r>
      <w:r w:rsidR="00AD1E33">
        <w:rPr>
          <w:rFonts w:ascii="Times New Roman" w:hAnsi="Times New Roman" w:cs="Times New Roman"/>
          <w:color w:val="000000"/>
          <w:sz w:val="24"/>
          <w:szCs w:val="24"/>
        </w:rPr>
        <w:t xml:space="preserve">l’IPEIG au </w:t>
      </w:r>
      <w:r w:rsidRPr="00CE21F0">
        <w:rPr>
          <w:rFonts w:ascii="Times New Roman" w:hAnsi="Times New Roman" w:cs="Times New Roman"/>
          <w:color w:val="000000"/>
          <w:sz w:val="24"/>
          <w:szCs w:val="24"/>
        </w:rPr>
        <w:t xml:space="preserve">plus tard le </w:t>
      </w:r>
      <w:r w:rsidR="00A558BC">
        <w:rPr>
          <w:rFonts w:ascii="Times New Roman" w:hAnsi="Times New Roman" w:cs="Times New Roman"/>
          <w:color w:val="000000"/>
          <w:sz w:val="24"/>
          <w:szCs w:val="24"/>
        </w:rPr>
        <w:t>2</w:t>
      </w:r>
      <w:r w:rsidR="008A2B00">
        <w:rPr>
          <w:rFonts w:ascii="Times New Roman" w:hAnsi="Times New Roman" w:cs="Times New Roman"/>
          <w:color w:val="000000"/>
          <w:sz w:val="24"/>
          <w:szCs w:val="24"/>
        </w:rPr>
        <w:t>8</w:t>
      </w:r>
      <w:r w:rsidR="008222F9" w:rsidRPr="00AA64B1">
        <w:rPr>
          <w:rFonts w:ascii="Times New Roman" w:hAnsi="Times New Roman" w:cs="Times New Roman"/>
          <w:color w:val="000000"/>
          <w:sz w:val="24"/>
          <w:szCs w:val="24"/>
        </w:rPr>
        <w:t xml:space="preserve"> </w:t>
      </w:r>
      <w:r w:rsidR="00AD1E33">
        <w:rPr>
          <w:rFonts w:ascii="Times New Roman" w:hAnsi="Times New Roman" w:cs="Times New Roman"/>
          <w:color w:val="000000"/>
          <w:sz w:val="24"/>
          <w:szCs w:val="24"/>
        </w:rPr>
        <w:t>Décembre 2021</w:t>
      </w:r>
      <w:r w:rsidR="003E60C6" w:rsidRPr="00CE21F0">
        <w:rPr>
          <w:rFonts w:ascii="Times New Roman" w:hAnsi="Times New Roman" w:cs="Times New Roman"/>
          <w:color w:val="000000"/>
          <w:sz w:val="24"/>
          <w:szCs w:val="24"/>
        </w:rPr>
        <w:t xml:space="preserve"> </w:t>
      </w:r>
      <w:r w:rsidRPr="00CE21F0">
        <w:rPr>
          <w:rFonts w:ascii="Times New Roman" w:hAnsi="Times New Roman" w:cs="Times New Roman"/>
          <w:color w:val="000000"/>
          <w:sz w:val="24"/>
          <w:szCs w:val="24"/>
        </w:rPr>
        <w:t xml:space="preserve">(le cachet du bureau d’ordre de </w:t>
      </w:r>
      <w:r w:rsidR="00AD1E33">
        <w:rPr>
          <w:rFonts w:ascii="Times New Roman" w:hAnsi="Times New Roman" w:cs="Times New Roman"/>
          <w:color w:val="000000"/>
          <w:sz w:val="24"/>
          <w:szCs w:val="24"/>
        </w:rPr>
        <w:t>l’IPEIG faisant foi</w:t>
      </w:r>
      <w:r w:rsidRPr="00CE21F0">
        <w:rPr>
          <w:rFonts w:ascii="Times New Roman" w:hAnsi="Times New Roman" w:cs="Times New Roman"/>
          <w:color w:val="000000"/>
          <w:sz w:val="24"/>
          <w:szCs w:val="24"/>
        </w:rPr>
        <w:t>) à l’adresse suivante :</w:t>
      </w:r>
    </w:p>
    <w:p w:rsidR="00776370" w:rsidRPr="00AD1E33" w:rsidRDefault="00AD1E33" w:rsidP="00CE21F0">
      <w:pPr>
        <w:widowControl w:val="0"/>
        <w:autoSpaceDE w:val="0"/>
        <w:autoSpaceDN w:val="0"/>
        <w:adjustRightInd w:val="0"/>
        <w:snapToGrid w:val="0"/>
        <w:spacing w:after="0"/>
        <w:ind w:right="-284"/>
        <w:jc w:val="center"/>
        <w:rPr>
          <w:rFonts w:ascii="Times New Roman" w:hAnsi="Times New Roman" w:cs="Times New Roman"/>
          <w:b/>
          <w:bCs/>
          <w:sz w:val="24"/>
          <w:szCs w:val="24"/>
          <w:lang w:val="en-US"/>
        </w:rPr>
      </w:pPr>
      <w:r w:rsidRPr="00AD1E33">
        <w:rPr>
          <w:rFonts w:ascii="Times New Roman" w:hAnsi="Times New Roman" w:cs="Times New Roman"/>
          <w:b/>
          <w:bCs/>
          <w:color w:val="000000"/>
          <w:sz w:val="24"/>
          <w:szCs w:val="24"/>
          <w:lang w:val="en-US" w:bidi="ar-TN"/>
        </w:rPr>
        <w:t xml:space="preserve">IPEIG, Rue </w:t>
      </w:r>
      <w:proofErr w:type="spellStart"/>
      <w:r w:rsidRPr="00AD1E33">
        <w:rPr>
          <w:rFonts w:ascii="Times New Roman" w:hAnsi="Times New Roman" w:cs="Times New Roman"/>
          <w:b/>
          <w:bCs/>
          <w:color w:val="000000"/>
          <w:sz w:val="24"/>
          <w:szCs w:val="24"/>
          <w:lang w:val="en-US" w:bidi="ar-TN"/>
        </w:rPr>
        <w:t>Khaizourani</w:t>
      </w:r>
      <w:proofErr w:type="spellEnd"/>
      <w:r w:rsidRPr="00AD1E33">
        <w:rPr>
          <w:rFonts w:ascii="Times New Roman" w:hAnsi="Times New Roman" w:cs="Times New Roman"/>
          <w:b/>
          <w:bCs/>
          <w:color w:val="000000"/>
          <w:sz w:val="24"/>
          <w:szCs w:val="24"/>
          <w:lang w:val="en-US" w:bidi="ar-TN"/>
        </w:rPr>
        <w:t xml:space="preserve">, </w:t>
      </w:r>
      <w:proofErr w:type="spellStart"/>
      <w:r w:rsidRPr="00AD1E33">
        <w:rPr>
          <w:rFonts w:ascii="Times New Roman" w:hAnsi="Times New Roman" w:cs="Times New Roman"/>
          <w:b/>
          <w:bCs/>
          <w:color w:val="000000"/>
          <w:sz w:val="24"/>
          <w:szCs w:val="24"/>
          <w:lang w:val="en-US" w:bidi="ar-TN"/>
        </w:rPr>
        <w:t>Sidi</w:t>
      </w:r>
      <w:proofErr w:type="spellEnd"/>
      <w:r w:rsidRPr="00AD1E33">
        <w:rPr>
          <w:rFonts w:ascii="Times New Roman" w:hAnsi="Times New Roman" w:cs="Times New Roman"/>
          <w:b/>
          <w:bCs/>
          <w:color w:val="000000"/>
          <w:sz w:val="24"/>
          <w:szCs w:val="24"/>
          <w:lang w:val="en-US" w:bidi="ar-TN"/>
        </w:rPr>
        <w:t xml:space="preserve"> Ahmed </w:t>
      </w:r>
      <w:proofErr w:type="spellStart"/>
      <w:r w:rsidRPr="00AD1E33">
        <w:rPr>
          <w:rFonts w:ascii="Times New Roman" w:hAnsi="Times New Roman" w:cs="Times New Roman"/>
          <w:b/>
          <w:bCs/>
          <w:color w:val="000000"/>
          <w:sz w:val="24"/>
          <w:szCs w:val="24"/>
          <w:lang w:val="en-US" w:bidi="ar-TN"/>
        </w:rPr>
        <w:t>Zaroug</w:t>
      </w:r>
      <w:proofErr w:type="spellEnd"/>
      <w:r w:rsidRPr="00AD1E33">
        <w:rPr>
          <w:rFonts w:ascii="Times New Roman" w:hAnsi="Times New Roman" w:cs="Times New Roman"/>
          <w:b/>
          <w:bCs/>
          <w:color w:val="000000"/>
          <w:sz w:val="24"/>
          <w:szCs w:val="24"/>
          <w:lang w:val="en-US" w:bidi="ar-TN"/>
        </w:rPr>
        <w:t xml:space="preserve">, </w:t>
      </w:r>
      <w:proofErr w:type="spellStart"/>
      <w:r w:rsidRPr="00AD1E33">
        <w:rPr>
          <w:rFonts w:ascii="Times New Roman" w:hAnsi="Times New Roman" w:cs="Times New Roman"/>
          <w:b/>
          <w:bCs/>
          <w:color w:val="000000"/>
          <w:sz w:val="24"/>
          <w:szCs w:val="24"/>
          <w:lang w:val="en-US" w:bidi="ar-TN"/>
        </w:rPr>
        <w:t>Gafsa</w:t>
      </w:r>
      <w:proofErr w:type="spellEnd"/>
      <w:r w:rsidRPr="00AD1E33">
        <w:rPr>
          <w:rFonts w:ascii="Times New Roman" w:hAnsi="Times New Roman" w:cs="Times New Roman"/>
          <w:b/>
          <w:bCs/>
          <w:color w:val="000000"/>
          <w:sz w:val="24"/>
          <w:szCs w:val="24"/>
          <w:lang w:val="en-US" w:bidi="ar-TN"/>
        </w:rPr>
        <w:t xml:space="preserve"> 212</w:t>
      </w:r>
    </w:p>
    <w:p w:rsidR="00776370" w:rsidRPr="00AD1E33" w:rsidRDefault="00776370" w:rsidP="00CE21F0">
      <w:pPr>
        <w:widowControl w:val="0"/>
        <w:autoSpaceDE w:val="0"/>
        <w:autoSpaceDN w:val="0"/>
        <w:adjustRightInd w:val="0"/>
        <w:snapToGrid w:val="0"/>
        <w:spacing w:after="0"/>
        <w:ind w:right="-284"/>
        <w:jc w:val="center"/>
        <w:rPr>
          <w:rFonts w:ascii="Times New Roman" w:hAnsi="Times New Roman" w:cs="Times New Roman"/>
          <w:b/>
          <w:bCs/>
          <w:sz w:val="24"/>
          <w:szCs w:val="24"/>
          <w:lang w:val="en-US"/>
        </w:rPr>
      </w:pPr>
    </w:p>
    <w:p w:rsidR="00B26427" w:rsidRPr="00CE21F0" w:rsidRDefault="00B26427" w:rsidP="00CE21F0">
      <w:pPr>
        <w:spacing w:after="0"/>
        <w:ind w:right="-284"/>
        <w:rPr>
          <w:rFonts w:ascii="Times New Roman" w:hAnsi="Times New Roman" w:cs="Times New Roman"/>
          <w:color w:val="000000"/>
          <w:sz w:val="24"/>
          <w:szCs w:val="24"/>
        </w:rPr>
      </w:pPr>
      <w:r w:rsidRPr="00CE21F0">
        <w:rPr>
          <w:rFonts w:ascii="Times New Roman" w:hAnsi="Times New Roman" w:cs="Times New Roman"/>
          <w:color w:val="000000"/>
          <w:sz w:val="24"/>
          <w:szCs w:val="24"/>
        </w:rPr>
        <w:t>L’enveloppe extérieure doit comporter, outre l’adresse, la mention :</w:t>
      </w:r>
    </w:p>
    <w:p w:rsidR="00B26427" w:rsidRPr="00CE21F0" w:rsidRDefault="00B26427" w:rsidP="00AD1E33">
      <w:pPr>
        <w:ind w:right="-284" w:hanging="142"/>
        <w:jc w:val="center"/>
        <w:rPr>
          <w:rFonts w:ascii="Times New Roman" w:hAnsi="Times New Roman" w:cs="Times New Roman"/>
          <w:color w:val="000000"/>
          <w:sz w:val="24"/>
          <w:szCs w:val="24"/>
          <w:highlight w:val="yellow"/>
        </w:rPr>
      </w:pPr>
      <w:r w:rsidRPr="00CE21F0">
        <w:rPr>
          <w:rFonts w:ascii="Times New Roman" w:hAnsi="Times New Roman" w:cs="Times New Roman"/>
          <w:b/>
          <w:bCs/>
          <w:color w:val="000000"/>
          <w:sz w:val="24"/>
          <w:szCs w:val="24"/>
        </w:rPr>
        <w:t>« A NE PAS OUVRIR CONSULTATION</w:t>
      </w:r>
      <w:r w:rsidR="00AD1E33" w:rsidRPr="00E2357F">
        <w:rPr>
          <w:sz w:val="28"/>
          <w:szCs w:val="28"/>
        </w:rPr>
        <w:t xml:space="preserve"> </w:t>
      </w:r>
      <w:r w:rsidR="00AD1E33" w:rsidRPr="007F2F1C">
        <w:rPr>
          <w:rFonts w:ascii="Bookman Old Style Bold" w:hAnsi="Bookman Old Style Bold" w:cs="Bookman Old Style Bold"/>
          <w:b/>
          <w:bCs/>
          <w:color w:val="000000"/>
          <w:sz w:val="24"/>
          <w:szCs w:val="24"/>
        </w:rPr>
        <w:t>N°</w:t>
      </w:r>
      <w:r w:rsidR="00AD1E33" w:rsidRPr="00E2357F">
        <w:rPr>
          <w:rFonts w:ascii="Bookman Old Style Bold" w:hAnsi="Bookman Old Style Bold" w:cs="Bookman Old Style Bold"/>
          <w:b/>
          <w:bCs/>
          <w:color w:val="000000"/>
          <w:sz w:val="24"/>
          <w:szCs w:val="24"/>
        </w:rPr>
        <w:t xml:space="preserve"> 0</w:t>
      </w:r>
      <w:r w:rsidR="00AD1E33">
        <w:rPr>
          <w:rFonts w:ascii="Bookman Old Style Bold" w:hAnsi="Bookman Old Style Bold" w:cs="Bookman Old Style Bold"/>
          <w:b/>
          <w:bCs/>
          <w:color w:val="000000"/>
          <w:sz w:val="24"/>
          <w:szCs w:val="24"/>
        </w:rPr>
        <w:t>2</w:t>
      </w:r>
      <w:r w:rsidR="00AD1E33" w:rsidRPr="00E2357F">
        <w:rPr>
          <w:rFonts w:ascii="Bookman Old Style Bold" w:hAnsi="Bookman Old Style Bold" w:cs="Bookman Old Style Bold"/>
          <w:b/>
          <w:bCs/>
          <w:color w:val="000000"/>
          <w:sz w:val="24"/>
          <w:szCs w:val="24"/>
        </w:rPr>
        <w:t>/20</w:t>
      </w:r>
      <w:r w:rsidR="00AD1E33">
        <w:rPr>
          <w:rFonts w:ascii="Bookman Old Style Bold" w:hAnsi="Bookman Old Style Bold" w:cs="Bookman Old Style Bold"/>
          <w:b/>
          <w:bCs/>
          <w:color w:val="000000"/>
          <w:sz w:val="24"/>
          <w:szCs w:val="24"/>
        </w:rPr>
        <w:t>21</w:t>
      </w:r>
      <w:r w:rsidR="00AD1E33" w:rsidRPr="00E2357F">
        <w:rPr>
          <w:rFonts w:ascii="Bookman Old Style Bold" w:hAnsi="Bookman Old Style Bold" w:cs="Bookman Old Style Bold"/>
          <w:b/>
          <w:bCs/>
          <w:color w:val="000000"/>
          <w:sz w:val="24"/>
          <w:szCs w:val="24"/>
        </w:rPr>
        <w:t>/</w:t>
      </w:r>
      <w:r w:rsidR="00AD1E33">
        <w:rPr>
          <w:rFonts w:ascii="Bookman Old Style Bold" w:hAnsi="Bookman Old Style Bold" w:cs="Bookman Old Style Bold"/>
          <w:b/>
          <w:bCs/>
          <w:color w:val="000000"/>
          <w:sz w:val="24"/>
          <w:szCs w:val="24"/>
        </w:rPr>
        <w:t>PAQ-DGSE-AGFEA-IPEIG</w:t>
      </w:r>
      <w:r w:rsidRPr="00CE21F0">
        <w:rPr>
          <w:rFonts w:ascii="Times New Roman" w:hAnsi="Times New Roman" w:cs="Times New Roman"/>
          <w:b/>
          <w:bCs/>
          <w:color w:val="000000"/>
          <w:sz w:val="24"/>
          <w:szCs w:val="24"/>
        </w:rPr>
        <w:t>»</w:t>
      </w:r>
      <w:r w:rsidRPr="00CE21F0">
        <w:rPr>
          <w:rFonts w:ascii="Times New Roman" w:hAnsi="Times New Roman" w:cs="Times New Roman"/>
          <w:color w:val="000000"/>
          <w:sz w:val="24"/>
          <w:szCs w:val="24"/>
        </w:rPr>
        <w:t xml:space="preserve"> : </w:t>
      </w:r>
      <w:r w:rsidR="003C0780" w:rsidRPr="003C0780">
        <w:rPr>
          <w:rFonts w:ascii="Times New Roman" w:hAnsi="Times New Roman" w:cs="Times New Roman"/>
          <w:b/>
          <w:bCs/>
          <w:color w:val="000000"/>
          <w:sz w:val="24"/>
          <w:szCs w:val="24"/>
        </w:rPr>
        <w:t>Acquisition de matériels informatiques</w:t>
      </w:r>
    </w:p>
    <w:p w:rsidR="00B26427" w:rsidRPr="00CE21F0" w:rsidRDefault="00B26427" w:rsidP="00992046">
      <w:pPr>
        <w:spacing w:after="0"/>
        <w:ind w:right="-284"/>
        <w:jc w:val="both"/>
        <w:rPr>
          <w:rFonts w:ascii="Times New Roman" w:hAnsi="Times New Roman" w:cs="Times New Roman"/>
          <w:color w:val="000000"/>
          <w:sz w:val="24"/>
          <w:szCs w:val="24"/>
        </w:rPr>
      </w:pPr>
      <w:r w:rsidRPr="00CE21F0">
        <w:rPr>
          <w:rFonts w:ascii="Times New Roman" w:hAnsi="Times New Roman" w:cs="Times New Roman"/>
          <w:color w:val="000000"/>
          <w:sz w:val="24"/>
          <w:szCs w:val="24"/>
        </w:rPr>
        <w:t>Dans cette enveloppe, chaque soumissionnaire est appelé à remettre deux enveloppes ; à savoir une proposition technique</w:t>
      </w:r>
      <w:r w:rsidR="001D6A78">
        <w:rPr>
          <w:rFonts w:ascii="Times New Roman" w:hAnsi="Times New Roman" w:cs="Times New Roman"/>
          <w:color w:val="000000"/>
          <w:sz w:val="24"/>
          <w:szCs w:val="24"/>
        </w:rPr>
        <w:t xml:space="preserve"> </w:t>
      </w:r>
      <w:r w:rsidR="001D6A78" w:rsidRPr="00846FC2">
        <w:rPr>
          <w:rFonts w:ascii="Times New Roman" w:hAnsi="Times New Roman" w:cs="Times New Roman"/>
          <w:color w:val="000000"/>
          <w:sz w:val="24"/>
          <w:szCs w:val="24"/>
        </w:rPr>
        <w:t>(</w:t>
      </w:r>
      <w:r w:rsidR="001D6A78" w:rsidRPr="00846FC2">
        <w:rPr>
          <w:rFonts w:ascii="Times New Roman" w:hAnsi="Times New Roman" w:cs="Times New Roman"/>
          <w:b/>
          <w:bCs/>
          <w:color w:val="000000"/>
          <w:sz w:val="24"/>
          <w:szCs w:val="24"/>
        </w:rPr>
        <w:t>Enveloppe A</w:t>
      </w:r>
      <w:r w:rsidR="001D6A78" w:rsidRPr="00846FC2">
        <w:rPr>
          <w:rFonts w:ascii="Times New Roman" w:hAnsi="Times New Roman" w:cs="Times New Roman"/>
          <w:color w:val="000000"/>
          <w:sz w:val="24"/>
          <w:szCs w:val="24"/>
        </w:rPr>
        <w:t>)</w:t>
      </w:r>
      <w:r w:rsidRPr="00CE21F0">
        <w:rPr>
          <w:rFonts w:ascii="Times New Roman" w:hAnsi="Times New Roman" w:cs="Times New Roman"/>
          <w:color w:val="000000"/>
          <w:sz w:val="24"/>
          <w:szCs w:val="24"/>
        </w:rPr>
        <w:t xml:space="preserve"> et une proposition financière</w:t>
      </w:r>
      <w:r w:rsidR="001D6A78">
        <w:rPr>
          <w:rFonts w:ascii="Times New Roman" w:hAnsi="Times New Roman" w:cs="Times New Roman"/>
          <w:color w:val="000000"/>
          <w:sz w:val="24"/>
          <w:szCs w:val="24"/>
        </w:rPr>
        <w:t xml:space="preserve"> </w:t>
      </w:r>
      <w:r w:rsidR="001D6A78" w:rsidRPr="00846FC2">
        <w:rPr>
          <w:rFonts w:ascii="Times New Roman" w:hAnsi="Times New Roman" w:cs="Times New Roman"/>
          <w:color w:val="000000"/>
          <w:sz w:val="24"/>
          <w:szCs w:val="24"/>
        </w:rPr>
        <w:t>(</w:t>
      </w:r>
      <w:r w:rsidR="001D6A78" w:rsidRPr="00846FC2">
        <w:rPr>
          <w:rFonts w:ascii="Times New Roman" w:hAnsi="Times New Roman" w:cs="Times New Roman"/>
          <w:b/>
          <w:bCs/>
          <w:color w:val="000000"/>
          <w:sz w:val="24"/>
          <w:szCs w:val="24"/>
        </w:rPr>
        <w:t xml:space="preserve">Enveloppe </w:t>
      </w:r>
      <w:r w:rsidR="00992046">
        <w:rPr>
          <w:rFonts w:ascii="Times New Roman" w:hAnsi="Times New Roman" w:cs="Times New Roman"/>
          <w:b/>
          <w:bCs/>
          <w:color w:val="000000"/>
          <w:sz w:val="24"/>
          <w:szCs w:val="24"/>
        </w:rPr>
        <w:t>B</w:t>
      </w:r>
      <w:r w:rsidR="001D6A78" w:rsidRPr="00846FC2">
        <w:rPr>
          <w:rFonts w:ascii="Times New Roman" w:hAnsi="Times New Roman" w:cs="Times New Roman"/>
          <w:color w:val="000000"/>
          <w:sz w:val="24"/>
          <w:szCs w:val="24"/>
        </w:rPr>
        <w:t>)</w:t>
      </w:r>
      <w:r w:rsidR="001D6A78">
        <w:rPr>
          <w:rFonts w:ascii="Times New Roman" w:hAnsi="Times New Roman" w:cs="Times New Roman"/>
          <w:color w:val="000000"/>
          <w:sz w:val="24"/>
          <w:szCs w:val="24"/>
        </w:rPr>
        <w:t>.</w:t>
      </w:r>
    </w:p>
    <w:p w:rsidR="001D6A78" w:rsidRPr="00846FC2" w:rsidRDefault="001D6A78" w:rsidP="001D6A78">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6FC2">
        <w:rPr>
          <w:rFonts w:ascii="Times New Roman" w:hAnsi="Times New Roman" w:cs="Times New Roman"/>
          <w:b/>
          <w:bCs/>
          <w:color w:val="000000"/>
          <w:sz w:val="24"/>
          <w:szCs w:val="24"/>
        </w:rPr>
        <w:t>* Enveloppe A</w:t>
      </w:r>
      <w:r w:rsidRPr="00846FC2">
        <w:rPr>
          <w:rFonts w:ascii="Times New Roman" w:hAnsi="Times New Roman" w:cs="Times New Roman"/>
          <w:color w:val="000000"/>
          <w:sz w:val="24"/>
          <w:szCs w:val="24"/>
        </w:rPr>
        <w:t xml:space="preserve"> intitulée « </w:t>
      </w:r>
      <w:r w:rsidRPr="00846FC2">
        <w:rPr>
          <w:rFonts w:ascii="Times New Roman" w:hAnsi="Times New Roman" w:cs="Times New Roman"/>
          <w:b/>
          <w:bCs/>
          <w:color w:val="000000"/>
          <w:sz w:val="24"/>
          <w:szCs w:val="24"/>
        </w:rPr>
        <w:t>OFFRE TECHNIQUE</w:t>
      </w:r>
      <w:r w:rsidRPr="00846FC2">
        <w:rPr>
          <w:rFonts w:ascii="Times New Roman" w:hAnsi="Times New Roman" w:cs="Times New Roman"/>
          <w:color w:val="000000"/>
          <w:sz w:val="24"/>
          <w:szCs w:val="24"/>
        </w:rPr>
        <w:t xml:space="preserve"> » fermée et signée et qui doit contenir les pièces suivantes :</w:t>
      </w:r>
    </w:p>
    <w:p w:rsidR="001D6A78" w:rsidRPr="004D7897" w:rsidRDefault="001D6A78" w:rsidP="002F2D3D">
      <w:pPr>
        <w:widowControl w:val="0"/>
        <w:autoSpaceDE w:val="0"/>
        <w:autoSpaceDN w:val="0"/>
        <w:adjustRightInd w:val="0"/>
        <w:snapToGrid w:val="0"/>
        <w:spacing w:after="0" w:line="240" w:lineRule="auto"/>
        <w:ind w:left="708"/>
        <w:jc w:val="both"/>
        <w:rPr>
          <w:rFonts w:ascii="Times New Roman" w:hAnsi="Times New Roman" w:cs="Times New Roman"/>
          <w:color w:val="000000"/>
          <w:sz w:val="24"/>
          <w:szCs w:val="24"/>
        </w:rPr>
      </w:pPr>
      <w:r w:rsidRPr="00846FC2">
        <w:rPr>
          <w:rFonts w:ascii="Times New Roman" w:hAnsi="Times New Roman" w:cs="Times New Roman"/>
          <w:color w:val="000000"/>
          <w:sz w:val="24"/>
          <w:szCs w:val="24"/>
        </w:rPr>
        <w:t xml:space="preserve">1- La documentation technique détaillée en original, en </w:t>
      </w:r>
      <w:r w:rsidR="002F2D3D">
        <w:rPr>
          <w:rFonts w:ascii="Times New Roman" w:hAnsi="Times New Roman" w:cs="Times New Roman"/>
          <w:color w:val="000000"/>
          <w:sz w:val="24"/>
          <w:szCs w:val="24"/>
        </w:rPr>
        <w:t>Arabe, Français ou A</w:t>
      </w:r>
      <w:r w:rsidRPr="004D7897">
        <w:rPr>
          <w:rFonts w:ascii="Times New Roman" w:hAnsi="Times New Roman" w:cs="Times New Roman"/>
          <w:color w:val="000000"/>
          <w:sz w:val="24"/>
          <w:szCs w:val="24"/>
        </w:rPr>
        <w:t>nglais</w:t>
      </w:r>
      <w:r>
        <w:rPr>
          <w:rFonts w:ascii="Times New Roman" w:hAnsi="Times New Roman" w:cs="Times New Roman"/>
          <w:color w:val="000000"/>
          <w:sz w:val="24"/>
          <w:szCs w:val="24"/>
        </w:rPr>
        <w:t>.</w:t>
      </w:r>
      <w:r w:rsidRPr="00846FC2">
        <w:rPr>
          <w:rFonts w:ascii="Times New Roman" w:hAnsi="Times New Roman" w:cs="Times New Roman"/>
          <w:color w:val="000000"/>
          <w:sz w:val="24"/>
          <w:szCs w:val="24"/>
        </w:rPr>
        <w:t xml:space="preserve"> </w:t>
      </w:r>
    </w:p>
    <w:p w:rsidR="001D6A78" w:rsidRPr="00846FC2" w:rsidRDefault="001D6A78" w:rsidP="001D6A78">
      <w:pPr>
        <w:widowControl w:val="0"/>
        <w:autoSpaceDE w:val="0"/>
        <w:autoSpaceDN w:val="0"/>
        <w:adjustRightInd w:val="0"/>
        <w:snapToGrid w:val="0"/>
        <w:spacing w:after="0" w:line="240" w:lineRule="auto"/>
        <w:ind w:firstLine="708"/>
        <w:jc w:val="both"/>
        <w:rPr>
          <w:rFonts w:ascii="Times New Roman" w:hAnsi="Times New Roman" w:cs="Times New Roman"/>
          <w:color w:val="000000"/>
          <w:sz w:val="24"/>
          <w:szCs w:val="24"/>
        </w:rPr>
      </w:pPr>
      <w:r w:rsidRPr="00846FC2">
        <w:rPr>
          <w:rFonts w:ascii="Times New Roman" w:hAnsi="Times New Roman" w:cs="Times New Roman"/>
          <w:color w:val="000000"/>
          <w:sz w:val="24"/>
          <w:szCs w:val="24"/>
        </w:rPr>
        <w:lastRenderedPageBreak/>
        <w:t>2- Formulaire de réponse remplis.</w:t>
      </w:r>
    </w:p>
    <w:p w:rsidR="00616FC7" w:rsidRDefault="002F2D3D" w:rsidP="00616FC7">
      <w:pPr>
        <w:widowControl w:val="0"/>
        <w:autoSpaceDE w:val="0"/>
        <w:autoSpaceDN w:val="0"/>
        <w:adjustRightInd w:val="0"/>
        <w:snapToGri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D6A78" w:rsidRPr="00846FC2">
        <w:rPr>
          <w:rFonts w:ascii="Times New Roman" w:hAnsi="Times New Roman" w:cs="Times New Roman"/>
          <w:color w:val="000000"/>
          <w:sz w:val="24"/>
          <w:szCs w:val="24"/>
        </w:rPr>
        <w:t>Cahier des charges signé</w:t>
      </w:r>
      <w:r w:rsidR="001D6A78">
        <w:rPr>
          <w:rFonts w:ascii="Times New Roman" w:hAnsi="Times New Roman" w:cs="Times New Roman"/>
          <w:color w:val="000000"/>
          <w:sz w:val="24"/>
          <w:szCs w:val="24"/>
        </w:rPr>
        <w:t>.</w:t>
      </w:r>
    </w:p>
    <w:p w:rsidR="001D6A78" w:rsidRDefault="002F2D3D" w:rsidP="002F2D3D">
      <w:pPr>
        <w:widowControl w:val="0"/>
        <w:autoSpaceDE w:val="0"/>
        <w:autoSpaceDN w:val="0"/>
        <w:adjustRightInd w:val="0"/>
        <w:snapToGri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1D6A78" w:rsidRPr="00F27D94">
        <w:rPr>
          <w:rFonts w:ascii="Times New Roman" w:hAnsi="Times New Roman" w:cs="Times New Roman"/>
          <w:color w:val="000000"/>
          <w:sz w:val="24"/>
          <w:szCs w:val="24"/>
        </w:rPr>
        <w:t>Certificat d’origine des équipements où certificat déclarant l’originalité des équipements.</w:t>
      </w:r>
    </w:p>
    <w:p w:rsidR="001D6A78" w:rsidRPr="00846FC2" w:rsidRDefault="001D6A78" w:rsidP="001D6A78">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1D6A78" w:rsidRPr="00846FC2" w:rsidRDefault="001D6A78" w:rsidP="001D6A78">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6FC2">
        <w:rPr>
          <w:rFonts w:ascii="Times New Roman" w:hAnsi="Times New Roman" w:cs="Times New Roman"/>
          <w:b/>
          <w:bCs/>
          <w:color w:val="000000"/>
          <w:sz w:val="24"/>
          <w:szCs w:val="24"/>
        </w:rPr>
        <w:t>* Enveloppe B</w:t>
      </w:r>
      <w:r w:rsidRPr="00846FC2">
        <w:rPr>
          <w:rFonts w:ascii="Times New Roman" w:hAnsi="Times New Roman" w:cs="Times New Roman"/>
          <w:color w:val="000000"/>
          <w:sz w:val="24"/>
          <w:szCs w:val="24"/>
        </w:rPr>
        <w:t xml:space="preserve"> intitulée « </w:t>
      </w:r>
      <w:bookmarkStart w:id="0" w:name="OLE_LINK1"/>
      <w:r w:rsidRPr="00846FC2">
        <w:rPr>
          <w:rFonts w:ascii="Times New Roman" w:hAnsi="Times New Roman" w:cs="Times New Roman"/>
          <w:b/>
          <w:bCs/>
          <w:color w:val="000000"/>
          <w:sz w:val="24"/>
          <w:szCs w:val="24"/>
        </w:rPr>
        <w:t>OFFRE FINANCIERE</w:t>
      </w:r>
      <w:r w:rsidRPr="00846FC2">
        <w:rPr>
          <w:rFonts w:ascii="Times New Roman" w:hAnsi="Times New Roman" w:cs="Times New Roman"/>
          <w:color w:val="000000"/>
          <w:sz w:val="24"/>
          <w:szCs w:val="24"/>
        </w:rPr>
        <w:t xml:space="preserve"> </w:t>
      </w:r>
      <w:bookmarkEnd w:id="0"/>
      <w:r w:rsidRPr="00846FC2">
        <w:rPr>
          <w:rFonts w:ascii="Times New Roman" w:hAnsi="Times New Roman" w:cs="Times New Roman"/>
          <w:color w:val="000000"/>
          <w:sz w:val="24"/>
          <w:szCs w:val="24"/>
        </w:rPr>
        <w:t>» fermée et signée et qui doit contenir obligatoirement les pièces suivantes :</w:t>
      </w:r>
    </w:p>
    <w:p w:rsidR="002F2D3D" w:rsidRDefault="001D6A78" w:rsidP="002F2D3D">
      <w:pPr>
        <w:pStyle w:val="Paragraphedeliste10"/>
        <w:widowControl w:val="0"/>
        <w:autoSpaceDE w:val="0"/>
        <w:autoSpaceDN w:val="0"/>
        <w:adjustRightInd w:val="0"/>
        <w:snapToGrid w:val="0"/>
        <w:spacing w:after="0" w:line="240" w:lineRule="auto"/>
        <w:ind w:left="0" w:firstLine="708"/>
        <w:jc w:val="both"/>
        <w:rPr>
          <w:rFonts w:ascii="Times New Roman" w:hAnsi="Times New Roman" w:cs="Times New Roman"/>
          <w:sz w:val="24"/>
          <w:szCs w:val="24"/>
        </w:rPr>
      </w:pPr>
      <w:r w:rsidRPr="00846FC2">
        <w:rPr>
          <w:rFonts w:ascii="Times New Roman" w:hAnsi="Times New Roman" w:cs="Times New Roman"/>
          <w:color w:val="000000"/>
          <w:sz w:val="24"/>
          <w:szCs w:val="24"/>
        </w:rPr>
        <w:t>1- La soumission</w:t>
      </w:r>
    </w:p>
    <w:p w:rsidR="001D6A78" w:rsidRPr="00846FC2" w:rsidRDefault="002F2D3D" w:rsidP="002F2D3D">
      <w:pPr>
        <w:pStyle w:val="Paragraphedeliste10"/>
        <w:widowControl w:val="0"/>
        <w:autoSpaceDE w:val="0"/>
        <w:autoSpaceDN w:val="0"/>
        <w:adjustRightInd w:val="0"/>
        <w:snapToGri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1D6A78" w:rsidRPr="00846FC2">
        <w:rPr>
          <w:rFonts w:ascii="Times New Roman" w:hAnsi="Times New Roman" w:cs="Times New Roman"/>
          <w:color w:val="000000"/>
          <w:sz w:val="24"/>
          <w:szCs w:val="24"/>
        </w:rPr>
        <w:t>Le bordereau des prix conformément au modèle annexé au présent cahier des charges.</w:t>
      </w:r>
    </w:p>
    <w:p w:rsidR="001D6A78" w:rsidRDefault="001D6A78" w:rsidP="00CE21F0">
      <w:pPr>
        <w:spacing w:after="0"/>
        <w:ind w:right="-284"/>
        <w:rPr>
          <w:rFonts w:ascii="Times New Roman" w:hAnsi="Times New Roman" w:cs="Times New Roman"/>
          <w:color w:val="000000"/>
          <w:sz w:val="24"/>
          <w:szCs w:val="24"/>
        </w:rPr>
      </w:pPr>
    </w:p>
    <w:p w:rsidR="00B26427" w:rsidRDefault="00B26427" w:rsidP="001D6A78">
      <w:pPr>
        <w:spacing w:after="0"/>
        <w:ind w:right="-284"/>
        <w:jc w:val="both"/>
        <w:rPr>
          <w:rFonts w:ascii="Times New Roman" w:hAnsi="Times New Roman" w:cs="Times New Roman"/>
          <w:color w:val="000000"/>
          <w:sz w:val="24"/>
          <w:szCs w:val="24"/>
        </w:rPr>
      </w:pPr>
      <w:r w:rsidRPr="00CE21F0">
        <w:rPr>
          <w:rFonts w:ascii="Times New Roman" w:hAnsi="Times New Roman" w:cs="Times New Roman"/>
          <w:color w:val="000000"/>
          <w:sz w:val="24"/>
          <w:szCs w:val="24"/>
        </w:rPr>
        <w:t>Une fois la remise de son pli faite, le soumissionnaire ne doit ni le retirer, ni le modifier, ni le corriger sous aucun prétexte.</w:t>
      </w:r>
    </w:p>
    <w:p w:rsidR="003A0C69" w:rsidRDefault="003A0C69" w:rsidP="00CE21F0">
      <w:pPr>
        <w:spacing w:after="0"/>
        <w:ind w:right="-284"/>
        <w:rPr>
          <w:rFonts w:ascii="Times New Roman" w:hAnsi="Times New Roman" w:cs="Times New Roman"/>
          <w:color w:val="000000"/>
          <w:sz w:val="24"/>
          <w:szCs w:val="24"/>
        </w:rPr>
      </w:pPr>
    </w:p>
    <w:p w:rsidR="00A41FC2" w:rsidRPr="00CE21F0" w:rsidRDefault="00A41FC2" w:rsidP="00CE21F0">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CE21F0">
        <w:rPr>
          <w:rFonts w:ascii="Times New Roman" w:hAnsi="Times New Roman" w:cs="Times New Roman"/>
          <w:b/>
          <w:bCs/>
          <w:color w:val="000000"/>
          <w:sz w:val="26"/>
          <w:szCs w:val="26"/>
        </w:rPr>
        <w:t>ARTICLE 5 : DELAI DE VALIDITE DE L’OFFRE</w:t>
      </w:r>
    </w:p>
    <w:p w:rsidR="00A41FC2" w:rsidRPr="00CE21F0" w:rsidRDefault="00A41FC2" w:rsidP="0009259F">
      <w:pPr>
        <w:widowControl w:val="0"/>
        <w:autoSpaceDE w:val="0"/>
        <w:autoSpaceDN w:val="0"/>
        <w:adjustRightInd w:val="0"/>
        <w:snapToGrid w:val="0"/>
        <w:spacing w:after="0"/>
        <w:ind w:right="-284"/>
        <w:jc w:val="both"/>
        <w:rPr>
          <w:rFonts w:ascii="Times New Roman" w:hAnsi="Times New Roman" w:cs="Times New Roman"/>
          <w:sz w:val="24"/>
          <w:szCs w:val="24"/>
        </w:rPr>
      </w:pPr>
      <w:r w:rsidRPr="00CE21F0">
        <w:rPr>
          <w:rFonts w:ascii="Times New Roman" w:hAnsi="Times New Roman" w:cs="Times New Roman"/>
          <w:color w:val="000000"/>
          <w:sz w:val="24"/>
          <w:szCs w:val="24"/>
        </w:rPr>
        <w:t xml:space="preserve">Tout soumissionnaire ayant présenté une offre de prix sera lié par son offre pendant </w:t>
      </w:r>
      <w:r w:rsidR="0009259F">
        <w:rPr>
          <w:rFonts w:ascii="Times New Roman" w:hAnsi="Times New Roman" w:cs="Times New Roman"/>
          <w:color w:val="000000"/>
          <w:sz w:val="24"/>
          <w:szCs w:val="24"/>
        </w:rPr>
        <w:t>9</w:t>
      </w:r>
      <w:r w:rsidRPr="00CE21F0">
        <w:rPr>
          <w:rFonts w:ascii="Times New Roman" w:hAnsi="Times New Roman" w:cs="Times New Roman"/>
          <w:color w:val="000000"/>
          <w:sz w:val="24"/>
          <w:szCs w:val="24"/>
        </w:rPr>
        <w:t>0 jours à compter du jour suivant la date limite fixée pour la réception des plis. Pendant cette période, les prix et les renseignements proposés par le soumissionnaire seront fermes et non révisables.</w:t>
      </w:r>
    </w:p>
    <w:p w:rsidR="00776370" w:rsidRDefault="00776370" w:rsidP="00CE21F0">
      <w:pPr>
        <w:pStyle w:val="Paragraphedeliste1"/>
        <w:widowControl w:val="0"/>
        <w:autoSpaceDE w:val="0"/>
        <w:autoSpaceDN w:val="0"/>
        <w:adjustRightInd w:val="0"/>
        <w:snapToGrid w:val="0"/>
        <w:spacing w:after="0" w:line="240" w:lineRule="auto"/>
        <w:ind w:right="-284"/>
        <w:jc w:val="both"/>
        <w:rPr>
          <w:rFonts w:ascii="Times New Roman" w:hAnsi="Times New Roman" w:cs="Times New Roman"/>
          <w:sz w:val="28"/>
          <w:szCs w:val="28"/>
        </w:rPr>
      </w:pPr>
    </w:p>
    <w:p w:rsidR="00776370" w:rsidRPr="00CE21F0" w:rsidRDefault="00776370" w:rsidP="00CE21F0">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CE21F0">
        <w:rPr>
          <w:rFonts w:ascii="Times New Roman" w:hAnsi="Times New Roman" w:cs="Times New Roman"/>
          <w:b/>
          <w:bCs/>
          <w:color w:val="000000"/>
          <w:sz w:val="26"/>
          <w:szCs w:val="26"/>
        </w:rPr>
        <w:t xml:space="preserve">ARTICLE </w:t>
      </w:r>
      <w:r w:rsidR="00A41FC2" w:rsidRPr="00CE21F0">
        <w:rPr>
          <w:rFonts w:ascii="Times New Roman" w:hAnsi="Times New Roman" w:cs="Times New Roman"/>
          <w:b/>
          <w:bCs/>
          <w:color w:val="000000"/>
          <w:sz w:val="26"/>
          <w:szCs w:val="26"/>
        </w:rPr>
        <w:t xml:space="preserve">6 </w:t>
      </w:r>
      <w:r w:rsidRPr="00CE21F0">
        <w:rPr>
          <w:rFonts w:ascii="Times New Roman" w:hAnsi="Times New Roman" w:cs="Times New Roman"/>
          <w:b/>
          <w:bCs/>
          <w:color w:val="000000"/>
          <w:sz w:val="26"/>
          <w:szCs w:val="26"/>
        </w:rPr>
        <w:t>: ANALYSE ET CHOIX DES OFFRES</w:t>
      </w:r>
    </w:p>
    <w:p w:rsidR="00DA141D" w:rsidRPr="00CE21F0" w:rsidRDefault="00DA141D" w:rsidP="002F2D3D">
      <w:pPr>
        <w:widowControl w:val="0"/>
        <w:autoSpaceDE w:val="0"/>
        <w:autoSpaceDN w:val="0"/>
        <w:adjustRightInd w:val="0"/>
        <w:snapToGrid w:val="0"/>
        <w:spacing w:after="0"/>
        <w:ind w:right="-284"/>
        <w:jc w:val="both"/>
        <w:rPr>
          <w:rFonts w:ascii="Times New Roman" w:hAnsi="Times New Roman" w:cs="Times New Roman"/>
          <w:color w:val="000000"/>
          <w:sz w:val="24"/>
          <w:szCs w:val="24"/>
        </w:rPr>
      </w:pPr>
      <w:r w:rsidRPr="00CE21F0">
        <w:rPr>
          <w:rFonts w:ascii="Times New Roman" w:hAnsi="Times New Roman" w:cs="Times New Roman"/>
          <w:color w:val="000000"/>
          <w:sz w:val="24"/>
          <w:szCs w:val="24"/>
        </w:rPr>
        <w:t xml:space="preserve">La commission de dépouillement procèdera à la vérification, outre des documents administratifs, de la validité des documents constitutifs de l’offre financière, à la correction des erreurs de calcul ou matérielles le cas échéant, et au classement de toutes les offres financières </w:t>
      </w:r>
      <w:r w:rsidR="00787FA0" w:rsidRPr="00CE21F0">
        <w:rPr>
          <w:rFonts w:ascii="Times New Roman" w:hAnsi="Times New Roman" w:cs="Times New Roman"/>
          <w:b/>
          <w:bCs/>
          <w:color w:val="000000"/>
          <w:sz w:val="24"/>
          <w:szCs w:val="24"/>
        </w:rPr>
        <w:t>(</w:t>
      </w:r>
      <w:r w:rsidR="00787FA0" w:rsidRPr="00CE21F0">
        <w:rPr>
          <w:rFonts w:ascii="Times New Roman" w:hAnsi="Times New Roman" w:cs="Times New Roman"/>
          <w:b/>
          <w:bCs/>
          <w:color w:val="000000"/>
          <w:sz w:val="24"/>
          <w:szCs w:val="24"/>
          <w:u w:val="single"/>
        </w:rPr>
        <w:t>les offres seront évaluées par lot</w:t>
      </w:r>
      <w:r w:rsidR="00787FA0" w:rsidRPr="00CE21F0">
        <w:rPr>
          <w:rFonts w:ascii="Times New Roman" w:hAnsi="Times New Roman" w:cs="Times New Roman"/>
          <w:b/>
          <w:bCs/>
          <w:color w:val="000000"/>
          <w:sz w:val="24"/>
          <w:szCs w:val="24"/>
        </w:rPr>
        <w:t xml:space="preserve">) </w:t>
      </w:r>
      <w:r w:rsidRPr="00CE21F0">
        <w:rPr>
          <w:rFonts w:ascii="Times New Roman" w:hAnsi="Times New Roman" w:cs="Times New Roman"/>
          <w:color w:val="000000"/>
          <w:sz w:val="24"/>
          <w:szCs w:val="24"/>
        </w:rPr>
        <w:t>par ordre croissant.</w:t>
      </w:r>
    </w:p>
    <w:p w:rsidR="00776370" w:rsidRPr="00CE21F0" w:rsidRDefault="00776370" w:rsidP="00CE21F0">
      <w:pPr>
        <w:widowControl w:val="0"/>
        <w:autoSpaceDE w:val="0"/>
        <w:autoSpaceDN w:val="0"/>
        <w:adjustRightInd w:val="0"/>
        <w:snapToGrid w:val="0"/>
        <w:spacing w:after="0"/>
        <w:ind w:right="-284"/>
        <w:jc w:val="both"/>
        <w:rPr>
          <w:rFonts w:ascii="Times New Roman" w:hAnsi="Times New Roman" w:cs="Times New Roman"/>
          <w:sz w:val="24"/>
          <w:szCs w:val="24"/>
        </w:rPr>
      </w:pPr>
      <w:r w:rsidRPr="00CE21F0">
        <w:rPr>
          <w:rFonts w:ascii="Times New Roman" w:hAnsi="Times New Roman" w:cs="Times New Roman"/>
          <w:color w:val="000000"/>
          <w:sz w:val="24"/>
          <w:szCs w:val="24"/>
        </w:rPr>
        <w:t>L’offre du soumissionnaire sera systématiquement éliminée dans les cas suivants :</w:t>
      </w:r>
    </w:p>
    <w:p w:rsidR="00776370" w:rsidRPr="00CE21F0" w:rsidRDefault="00776370" w:rsidP="00CE21F0">
      <w:pPr>
        <w:pStyle w:val="Paragraphedeliste1"/>
        <w:widowControl w:val="0"/>
        <w:numPr>
          <w:ilvl w:val="0"/>
          <w:numId w:val="1"/>
        </w:numPr>
        <w:autoSpaceDE w:val="0"/>
        <w:autoSpaceDN w:val="0"/>
        <w:adjustRightInd w:val="0"/>
        <w:snapToGrid w:val="0"/>
        <w:spacing w:after="0"/>
        <w:ind w:left="426" w:right="-284" w:hanging="284"/>
        <w:jc w:val="both"/>
        <w:rPr>
          <w:rFonts w:ascii="Times New Roman" w:hAnsi="Times New Roman" w:cs="Times New Roman"/>
          <w:sz w:val="24"/>
          <w:szCs w:val="24"/>
        </w:rPr>
      </w:pPr>
      <w:proofErr w:type="gramStart"/>
      <w:r w:rsidRPr="00CE21F0">
        <w:rPr>
          <w:rFonts w:ascii="Times New Roman" w:hAnsi="Times New Roman" w:cs="Times New Roman"/>
          <w:color w:val="000000"/>
          <w:sz w:val="24"/>
          <w:szCs w:val="24"/>
        </w:rPr>
        <w:t>La</w:t>
      </w:r>
      <w:proofErr w:type="gramEnd"/>
      <w:r w:rsidRPr="00CE21F0">
        <w:rPr>
          <w:rFonts w:ascii="Times New Roman" w:hAnsi="Times New Roman" w:cs="Times New Roman"/>
          <w:color w:val="000000"/>
          <w:sz w:val="24"/>
          <w:szCs w:val="24"/>
        </w:rPr>
        <w:t xml:space="preserve"> non conformité aux spécifications techniques minimales exigées par le cahier des charges</w:t>
      </w:r>
    </w:p>
    <w:p w:rsidR="00776370" w:rsidRPr="00CE21F0" w:rsidRDefault="00776370" w:rsidP="00CE21F0">
      <w:pPr>
        <w:pStyle w:val="Paragraphedeliste1"/>
        <w:widowControl w:val="0"/>
        <w:numPr>
          <w:ilvl w:val="0"/>
          <w:numId w:val="1"/>
        </w:numPr>
        <w:autoSpaceDE w:val="0"/>
        <w:autoSpaceDN w:val="0"/>
        <w:adjustRightInd w:val="0"/>
        <w:snapToGrid w:val="0"/>
        <w:spacing w:after="0"/>
        <w:ind w:left="426" w:right="-284" w:hanging="284"/>
        <w:jc w:val="both"/>
        <w:rPr>
          <w:rFonts w:ascii="Times New Roman" w:hAnsi="Times New Roman" w:cs="Times New Roman"/>
          <w:sz w:val="24"/>
          <w:szCs w:val="24"/>
        </w:rPr>
      </w:pPr>
      <w:proofErr w:type="gramStart"/>
      <w:r w:rsidRPr="00CE21F0">
        <w:rPr>
          <w:rFonts w:ascii="Times New Roman" w:hAnsi="Times New Roman" w:cs="Times New Roman"/>
          <w:color w:val="000000"/>
          <w:sz w:val="24"/>
          <w:szCs w:val="24"/>
        </w:rPr>
        <w:t>La</w:t>
      </w:r>
      <w:proofErr w:type="gramEnd"/>
      <w:r w:rsidRPr="00CE21F0">
        <w:rPr>
          <w:rFonts w:ascii="Times New Roman" w:hAnsi="Times New Roman" w:cs="Times New Roman"/>
          <w:color w:val="000000"/>
          <w:sz w:val="24"/>
          <w:szCs w:val="24"/>
        </w:rPr>
        <w:t xml:space="preserve"> non présentation des formulaires des réponses remplis.</w:t>
      </w:r>
    </w:p>
    <w:p w:rsidR="00776370" w:rsidRPr="00CE21F0" w:rsidRDefault="00776370" w:rsidP="00CE21F0">
      <w:pPr>
        <w:pStyle w:val="Paragraphedeliste1"/>
        <w:widowControl w:val="0"/>
        <w:numPr>
          <w:ilvl w:val="0"/>
          <w:numId w:val="1"/>
        </w:numPr>
        <w:autoSpaceDE w:val="0"/>
        <w:autoSpaceDN w:val="0"/>
        <w:adjustRightInd w:val="0"/>
        <w:snapToGrid w:val="0"/>
        <w:spacing w:after="0"/>
        <w:ind w:left="426" w:right="-284" w:hanging="284"/>
        <w:jc w:val="both"/>
        <w:rPr>
          <w:rFonts w:ascii="Times New Roman" w:hAnsi="Times New Roman" w:cs="Times New Roman"/>
          <w:sz w:val="24"/>
          <w:szCs w:val="24"/>
        </w:rPr>
      </w:pPr>
      <w:proofErr w:type="gramStart"/>
      <w:r w:rsidRPr="00CE21F0">
        <w:rPr>
          <w:rFonts w:ascii="Times New Roman" w:hAnsi="Times New Roman" w:cs="Times New Roman"/>
          <w:color w:val="000000"/>
          <w:sz w:val="24"/>
          <w:szCs w:val="24"/>
        </w:rPr>
        <w:t>La</w:t>
      </w:r>
      <w:proofErr w:type="gramEnd"/>
      <w:r w:rsidRPr="00CE21F0">
        <w:rPr>
          <w:rFonts w:ascii="Times New Roman" w:hAnsi="Times New Roman" w:cs="Times New Roman"/>
          <w:color w:val="000000"/>
          <w:sz w:val="24"/>
          <w:szCs w:val="24"/>
        </w:rPr>
        <w:t xml:space="preserve"> non présentation de bordereau des prix rempli et signé.</w:t>
      </w:r>
    </w:p>
    <w:p w:rsidR="00A41FC2" w:rsidRPr="00CE21F0" w:rsidRDefault="00A41FC2" w:rsidP="00CE21F0">
      <w:pPr>
        <w:widowControl w:val="0"/>
        <w:autoSpaceDE w:val="0"/>
        <w:autoSpaceDN w:val="0"/>
        <w:adjustRightInd w:val="0"/>
        <w:snapToGrid w:val="0"/>
        <w:spacing w:after="0"/>
        <w:ind w:right="-284"/>
        <w:jc w:val="both"/>
        <w:rPr>
          <w:rFonts w:ascii="Times New Roman" w:hAnsi="Times New Roman" w:cs="Times New Roman"/>
          <w:color w:val="000000"/>
          <w:sz w:val="24"/>
          <w:szCs w:val="24"/>
        </w:rPr>
      </w:pPr>
    </w:p>
    <w:p w:rsidR="00DA141D" w:rsidRPr="00CE21F0" w:rsidRDefault="00DA141D" w:rsidP="00CE21F0">
      <w:pPr>
        <w:widowControl w:val="0"/>
        <w:autoSpaceDE w:val="0"/>
        <w:autoSpaceDN w:val="0"/>
        <w:adjustRightInd w:val="0"/>
        <w:snapToGrid w:val="0"/>
        <w:spacing w:after="0"/>
        <w:ind w:right="-284"/>
        <w:jc w:val="both"/>
        <w:rPr>
          <w:rFonts w:ascii="Times New Roman" w:hAnsi="Times New Roman" w:cs="Times New Roman"/>
          <w:color w:val="000000"/>
          <w:sz w:val="24"/>
          <w:szCs w:val="24"/>
        </w:rPr>
      </w:pPr>
      <w:r w:rsidRPr="00CE21F0">
        <w:rPr>
          <w:rFonts w:ascii="Times New Roman" w:hAnsi="Times New Roman" w:cs="Times New Roman"/>
          <w:color w:val="000000"/>
          <w:sz w:val="24"/>
          <w:szCs w:val="24"/>
        </w:rPr>
        <w:t>La commission de dépouillement procèdera dans une deuxième étape à la vérification de la conformité de l’offre technique du soumissionnaire ayant présenté l’offre financière la plus basse et propose de lui</w:t>
      </w:r>
      <w:r w:rsidR="009E15BF" w:rsidRPr="00CE21F0">
        <w:rPr>
          <w:rFonts w:ascii="Times New Roman" w:hAnsi="Times New Roman" w:cs="Times New Roman"/>
          <w:color w:val="000000"/>
          <w:sz w:val="24"/>
          <w:szCs w:val="24"/>
        </w:rPr>
        <w:t xml:space="preserve"> </w:t>
      </w:r>
      <w:r w:rsidRPr="00CE21F0">
        <w:rPr>
          <w:rFonts w:ascii="Times New Roman" w:hAnsi="Times New Roman" w:cs="Times New Roman"/>
          <w:color w:val="000000"/>
          <w:sz w:val="24"/>
          <w:szCs w:val="24"/>
        </w:rPr>
        <w:t>attribuer la consultation en cas de sa conformité au cahier des charges.</w:t>
      </w:r>
    </w:p>
    <w:p w:rsidR="003F5BFA" w:rsidRDefault="003F5BFA" w:rsidP="003F5BFA">
      <w:pPr>
        <w:widowControl w:val="0"/>
        <w:autoSpaceDE w:val="0"/>
        <w:autoSpaceDN w:val="0"/>
        <w:adjustRightInd w:val="0"/>
        <w:snapToGrid w:val="0"/>
        <w:spacing w:after="0" w:line="240" w:lineRule="auto"/>
        <w:ind w:right="-284"/>
        <w:jc w:val="both"/>
        <w:rPr>
          <w:rFonts w:ascii="Times New Roman" w:hAnsi="Times New Roman" w:cs="Times New Roman"/>
          <w:b/>
          <w:bCs/>
          <w:color w:val="000000"/>
          <w:sz w:val="28"/>
          <w:szCs w:val="28"/>
          <w:u w:val="single"/>
        </w:rPr>
      </w:pPr>
    </w:p>
    <w:p w:rsidR="00EA4AC3" w:rsidRPr="00EA4AC3" w:rsidRDefault="00EA4AC3" w:rsidP="00EA4AC3">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EA4AC3">
        <w:rPr>
          <w:rFonts w:ascii="Times New Roman" w:hAnsi="Times New Roman" w:cs="Times New Roman"/>
          <w:b/>
          <w:bCs/>
          <w:color w:val="000000"/>
          <w:sz w:val="26"/>
          <w:szCs w:val="26"/>
        </w:rPr>
        <w:t xml:space="preserve">ARTICLE </w:t>
      </w:r>
      <w:r>
        <w:rPr>
          <w:rFonts w:ascii="Times New Roman" w:hAnsi="Times New Roman" w:cs="Times New Roman"/>
          <w:b/>
          <w:bCs/>
          <w:color w:val="000000"/>
          <w:sz w:val="26"/>
          <w:szCs w:val="26"/>
        </w:rPr>
        <w:t>7</w:t>
      </w:r>
      <w:r w:rsidRPr="00EA4AC3">
        <w:rPr>
          <w:rFonts w:ascii="Times New Roman" w:hAnsi="Times New Roman" w:cs="Times New Roman"/>
          <w:b/>
          <w:bCs/>
          <w:color w:val="000000"/>
          <w:sz w:val="26"/>
          <w:szCs w:val="26"/>
        </w:rPr>
        <w:t> : RECEPTION ET</w:t>
      </w:r>
      <w:r>
        <w:rPr>
          <w:rFonts w:ascii="Times New Roman" w:hAnsi="Times New Roman" w:cs="Times New Roman"/>
          <w:b/>
          <w:bCs/>
          <w:color w:val="000000"/>
          <w:sz w:val="26"/>
          <w:szCs w:val="26"/>
        </w:rPr>
        <w:t xml:space="preserve"> MISE A L’ESSAI DES EQUIPEMENTS</w:t>
      </w:r>
      <w:r w:rsidRPr="00EA4AC3">
        <w:rPr>
          <w:rFonts w:ascii="Times New Roman" w:hAnsi="Times New Roman" w:cs="Times New Roman"/>
          <w:b/>
          <w:bCs/>
          <w:color w:val="000000"/>
          <w:sz w:val="26"/>
          <w:szCs w:val="26"/>
        </w:rPr>
        <w:t xml:space="preserve"> </w:t>
      </w:r>
    </w:p>
    <w:p w:rsidR="00EA4AC3" w:rsidRPr="00EA4AC3" w:rsidRDefault="00EA4AC3" w:rsidP="00EB38CB">
      <w:pPr>
        <w:widowControl w:val="0"/>
        <w:autoSpaceDE w:val="0"/>
        <w:autoSpaceDN w:val="0"/>
        <w:adjustRightInd w:val="0"/>
        <w:snapToGrid w:val="0"/>
        <w:spacing w:after="0"/>
        <w:ind w:right="-284"/>
        <w:jc w:val="both"/>
        <w:rPr>
          <w:rFonts w:ascii="Times New Roman" w:hAnsi="Times New Roman" w:cs="Times New Roman"/>
          <w:color w:val="000000"/>
          <w:sz w:val="24"/>
          <w:szCs w:val="24"/>
        </w:rPr>
      </w:pPr>
      <w:r w:rsidRPr="00EA4AC3">
        <w:rPr>
          <w:rFonts w:ascii="Times New Roman" w:hAnsi="Times New Roman" w:cs="Times New Roman"/>
          <w:color w:val="000000"/>
          <w:sz w:val="24"/>
          <w:szCs w:val="24"/>
        </w:rPr>
        <w:t xml:space="preserve">La réception est prévue </w:t>
      </w:r>
      <w:r w:rsidR="002F2D3D">
        <w:rPr>
          <w:rFonts w:ascii="Times New Roman" w:hAnsi="Times New Roman" w:cs="Times New Roman"/>
          <w:color w:val="000000"/>
          <w:sz w:val="24"/>
          <w:szCs w:val="24"/>
        </w:rPr>
        <w:t>dans une</w:t>
      </w:r>
      <w:r>
        <w:rPr>
          <w:rFonts w:ascii="Times New Roman" w:hAnsi="Times New Roman" w:cs="Times New Roman"/>
          <w:color w:val="000000"/>
          <w:sz w:val="24"/>
          <w:szCs w:val="24"/>
        </w:rPr>
        <w:t xml:space="preserve"> salle réservée </w:t>
      </w:r>
      <w:r w:rsidR="002F2D3D">
        <w:rPr>
          <w:rFonts w:ascii="Times New Roman" w:hAnsi="Times New Roman" w:cs="Times New Roman"/>
          <w:color w:val="000000"/>
          <w:sz w:val="24"/>
          <w:szCs w:val="24"/>
        </w:rPr>
        <w:t>au</w:t>
      </w:r>
      <w:r w:rsidR="00EB38CB">
        <w:rPr>
          <w:rFonts w:ascii="Times New Roman" w:hAnsi="Times New Roman" w:cs="Times New Roman"/>
          <w:color w:val="000000"/>
          <w:sz w:val="24"/>
          <w:szCs w:val="24"/>
        </w:rPr>
        <w:t xml:space="preserve"> </w:t>
      </w:r>
      <w:r w:rsidR="002F2D3D">
        <w:rPr>
          <w:rFonts w:ascii="Times New Roman" w:hAnsi="Times New Roman" w:cs="Times New Roman"/>
          <w:color w:val="000000"/>
          <w:sz w:val="24"/>
          <w:szCs w:val="24"/>
        </w:rPr>
        <w:t>Projet PAQ</w:t>
      </w:r>
      <w:r w:rsidR="00EB38CB">
        <w:rPr>
          <w:rFonts w:ascii="Times New Roman" w:hAnsi="Times New Roman" w:cs="Times New Roman"/>
          <w:color w:val="000000"/>
          <w:sz w:val="24"/>
          <w:szCs w:val="24"/>
        </w:rPr>
        <w:t>-DGSE à l’IPEIG</w:t>
      </w:r>
      <w:r>
        <w:rPr>
          <w:rFonts w:ascii="Times New Roman" w:hAnsi="Times New Roman" w:cs="Times New Roman"/>
          <w:color w:val="000000"/>
          <w:sz w:val="24"/>
          <w:szCs w:val="24"/>
        </w:rPr>
        <w:t>,</w:t>
      </w:r>
      <w:r w:rsidRPr="00EA4AC3">
        <w:rPr>
          <w:rFonts w:ascii="Times New Roman" w:hAnsi="Times New Roman" w:cs="Times New Roman"/>
          <w:color w:val="000000"/>
          <w:sz w:val="24"/>
          <w:szCs w:val="24"/>
        </w:rPr>
        <w:t xml:space="preserve"> et assuré</w:t>
      </w:r>
      <w:r w:rsidR="00EB38CB">
        <w:rPr>
          <w:rFonts w:ascii="Times New Roman" w:hAnsi="Times New Roman" w:cs="Times New Roman"/>
          <w:color w:val="000000"/>
          <w:sz w:val="24"/>
          <w:szCs w:val="24"/>
        </w:rPr>
        <w:t>e</w:t>
      </w:r>
      <w:r w:rsidRPr="00EA4AC3">
        <w:rPr>
          <w:rFonts w:ascii="Times New Roman" w:hAnsi="Times New Roman" w:cs="Times New Roman"/>
          <w:color w:val="000000"/>
          <w:sz w:val="24"/>
          <w:szCs w:val="24"/>
        </w:rPr>
        <w:t xml:space="preserve"> par </w:t>
      </w:r>
      <w:r w:rsidR="00EB38CB">
        <w:rPr>
          <w:rFonts w:ascii="Times New Roman" w:hAnsi="Times New Roman" w:cs="Times New Roman"/>
          <w:color w:val="000000"/>
          <w:sz w:val="24"/>
          <w:szCs w:val="24"/>
        </w:rPr>
        <w:t xml:space="preserve">le comité d’exécution </w:t>
      </w:r>
      <w:r>
        <w:rPr>
          <w:rFonts w:ascii="Times New Roman" w:hAnsi="Times New Roman" w:cs="Times New Roman"/>
          <w:color w:val="000000"/>
          <w:sz w:val="24"/>
          <w:szCs w:val="24"/>
        </w:rPr>
        <w:t>du projet PAQ-</w:t>
      </w:r>
      <w:r w:rsidR="00EB38CB">
        <w:rPr>
          <w:rFonts w:ascii="Times New Roman" w:hAnsi="Times New Roman" w:cs="Times New Roman"/>
          <w:color w:val="000000"/>
          <w:sz w:val="24"/>
          <w:szCs w:val="24"/>
        </w:rPr>
        <w:t>DGSE-AGFEA-IPEIG</w:t>
      </w:r>
      <w:r w:rsidRPr="00EA4AC3">
        <w:rPr>
          <w:rFonts w:ascii="Times New Roman" w:hAnsi="Times New Roman" w:cs="Times New Roman"/>
          <w:color w:val="000000"/>
          <w:sz w:val="24"/>
          <w:szCs w:val="24"/>
        </w:rPr>
        <w:t>.</w:t>
      </w:r>
    </w:p>
    <w:p w:rsidR="00EA4AC3" w:rsidRPr="00EA4AC3" w:rsidRDefault="00EA4AC3" w:rsidP="00EA4AC3">
      <w:pPr>
        <w:widowControl w:val="0"/>
        <w:autoSpaceDE w:val="0"/>
        <w:autoSpaceDN w:val="0"/>
        <w:adjustRightInd w:val="0"/>
        <w:snapToGrid w:val="0"/>
        <w:spacing w:after="0"/>
        <w:ind w:right="-284"/>
        <w:jc w:val="both"/>
        <w:rPr>
          <w:rFonts w:ascii="Times New Roman" w:hAnsi="Times New Roman" w:cs="Times New Roman"/>
          <w:color w:val="000000"/>
          <w:sz w:val="24"/>
          <w:szCs w:val="24"/>
        </w:rPr>
      </w:pPr>
      <w:r w:rsidRPr="00EA4AC3">
        <w:rPr>
          <w:rFonts w:ascii="Times New Roman" w:hAnsi="Times New Roman" w:cs="Times New Roman"/>
          <w:color w:val="000000"/>
          <w:sz w:val="24"/>
          <w:szCs w:val="24"/>
        </w:rPr>
        <w:t xml:space="preserve">Le fournisseur doit fournir toute la documentation relative aux différents systèmes retenus et assurer la prise en main de ce matériel aux </w:t>
      </w:r>
      <w:r>
        <w:rPr>
          <w:rFonts w:ascii="Times New Roman" w:hAnsi="Times New Roman" w:cs="Times New Roman"/>
          <w:color w:val="000000"/>
          <w:sz w:val="24"/>
          <w:szCs w:val="24"/>
        </w:rPr>
        <w:t>membres</w:t>
      </w:r>
      <w:r w:rsidRPr="00EA4AC3">
        <w:rPr>
          <w:rFonts w:ascii="Times New Roman" w:hAnsi="Times New Roman" w:cs="Times New Roman"/>
          <w:color w:val="000000"/>
          <w:sz w:val="24"/>
          <w:szCs w:val="24"/>
        </w:rPr>
        <w:t xml:space="preserve"> présents à cet effet. </w:t>
      </w:r>
    </w:p>
    <w:p w:rsidR="003F5BFA" w:rsidRDefault="003F5BFA" w:rsidP="00CE21F0">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p>
    <w:p w:rsidR="00776370" w:rsidRPr="00CE21F0" w:rsidRDefault="00776370" w:rsidP="003F5BFA">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CE21F0">
        <w:rPr>
          <w:rFonts w:ascii="Times New Roman" w:hAnsi="Times New Roman" w:cs="Times New Roman"/>
          <w:b/>
          <w:bCs/>
          <w:color w:val="000000"/>
          <w:sz w:val="26"/>
          <w:szCs w:val="26"/>
        </w:rPr>
        <w:t xml:space="preserve">ARTICLE </w:t>
      </w:r>
      <w:r w:rsidR="003F5BFA">
        <w:rPr>
          <w:rFonts w:ascii="Times New Roman" w:hAnsi="Times New Roman" w:cs="Times New Roman"/>
          <w:b/>
          <w:bCs/>
          <w:color w:val="000000"/>
          <w:sz w:val="26"/>
          <w:szCs w:val="26"/>
        </w:rPr>
        <w:t>8</w:t>
      </w:r>
      <w:r w:rsidRPr="00CE21F0">
        <w:rPr>
          <w:rFonts w:ascii="Times New Roman" w:hAnsi="Times New Roman" w:cs="Times New Roman"/>
          <w:b/>
          <w:bCs/>
          <w:color w:val="000000"/>
          <w:sz w:val="26"/>
          <w:szCs w:val="26"/>
        </w:rPr>
        <w:t xml:space="preserve"> : DELAI D’EXECUTION</w:t>
      </w:r>
    </w:p>
    <w:p w:rsidR="00776370" w:rsidRPr="00CE21F0" w:rsidRDefault="00776370" w:rsidP="00A558BC">
      <w:pPr>
        <w:widowControl w:val="0"/>
        <w:autoSpaceDE w:val="0"/>
        <w:autoSpaceDN w:val="0"/>
        <w:adjustRightInd w:val="0"/>
        <w:snapToGrid w:val="0"/>
        <w:spacing w:after="0"/>
        <w:ind w:right="-284"/>
        <w:jc w:val="both"/>
        <w:rPr>
          <w:rFonts w:ascii="Times New Roman" w:hAnsi="Times New Roman" w:cs="Times New Roman"/>
          <w:sz w:val="24"/>
          <w:szCs w:val="24"/>
        </w:rPr>
      </w:pPr>
      <w:r w:rsidRPr="00CE21F0">
        <w:rPr>
          <w:rFonts w:ascii="Times New Roman" w:hAnsi="Times New Roman" w:cs="Times New Roman"/>
          <w:color w:val="000000"/>
          <w:sz w:val="24"/>
          <w:szCs w:val="24"/>
        </w:rPr>
        <w:t xml:space="preserve">Chaque soumissionnaire doit obligatoirement proposer un délai global d’exécution à partir de la date de la notification de la commande par </w:t>
      </w:r>
      <w:r w:rsidR="00EB38CB">
        <w:rPr>
          <w:rFonts w:ascii="Times New Roman" w:hAnsi="Times New Roman" w:cs="Times New Roman"/>
          <w:color w:val="000000"/>
          <w:sz w:val="24"/>
          <w:szCs w:val="24"/>
        </w:rPr>
        <w:t>l’IPEIG</w:t>
      </w:r>
      <w:r w:rsidRPr="00CE21F0">
        <w:rPr>
          <w:rFonts w:ascii="Times New Roman" w:hAnsi="Times New Roman" w:cs="Times New Roman"/>
          <w:color w:val="000000"/>
          <w:sz w:val="24"/>
          <w:szCs w:val="24"/>
        </w:rPr>
        <w:t xml:space="preserve">. Ce délai ne doit en aucun cas dépasser </w:t>
      </w:r>
      <w:r w:rsidR="00A558BC">
        <w:rPr>
          <w:rFonts w:ascii="Times New Roman" w:hAnsi="Times New Roman" w:cs="Times New Roman"/>
          <w:color w:val="000000"/>
          <w:sz w:val="24"/>
          <w:szCs w:val="24"/>
        </w:rPr>
        <w:t>un moi et demi</w:t>
      </w:r>
      <w:r w:rsidRPr="00CE21F0">
        <w:rPr>
          <w:rFonts w:ascii="Times New Roman" w:hAnsi="Times New Roman" w:cs="Times New Roman"/>
          <w:color w:val="000000"/>
          <w:sz w:val="24"/>
          <w:szCs w:val="24"/>
        </w:rPr>
        <w:t xml:space="preserve"> (</w:t>
      </w:r>
      <w:r w:rsidR="00A558BC">
        <w:rPr>
          <w:rFonts w:ascii="Times New Roman" w:hAnsi="Times New Roman" w:cs="Times New Roman"/>
          <w:color w:val="000000"/>
          <w:sz w:val="24"/>
          <w:szCs w:val="24"/>
        </w:rPr>
        <w:t>45</w:t>
      </w:r>
      <w:r w:rsidRPr="00CE21F0">
        <w:rPr>
          <w:rFonts w:ascii="Times New Roman" w:hAnsi="Times New Roman" w:cs="Times New Roman"/>
          <w:color w:val="000000"/>
          <w:sz w:val="24"/>
          <w:szCs w:val="24"/>
        </w:rPr>
        <w:t xml:space="preserve"> jours).</w:t>
      </w:r>
    </w:p>
    <w:p w:rsidR="00B26427" w:rsidRDefault="00B26427" w:rsidP="00CE21F0">
      <w:pPr>
        <w:widowControl w:val="0"/>
        <w:autoSpaceDE w:val="0"/>
        <w:autoSpaceDN w:val="0"/>
        <w:adjustRightInd w:val="0"/>
        <w:snapToGrid w:val="0"/>
        <w:spacing w:after="0" w:line="240" w:lineRule="auto"/>
        <w:ind w:right="-284"/>
        <w:jc w:val="both"/>
        <w:rPr>
          <w:rFonts w:ascii="Times New Roman" w:hAnsi="Times New Roman" w:cs="Times New Roman"/>
          <w:sz w:val="28"/>
          <w:szCs w:val="28"/>
        </w:rPr>
      </w:pPr>
    </w:p>
    <w:p w:rsidR="00776370" w:rsidRPr="00CE21F0" w:rsidRDefault="00776370" w:rsidP="003F5BFA">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CE21F0">
        <w:rPr>
          <w:rFonts w:ascii="Times New Roman" w:hAnsi="Times New Roman" w:cs="Times New Roman"/>
          <w:b/>
          <w:bCs/>
          <w:color w:val="000000"/>
          <w:sz w:val="26"/>
          <w:szCs w:val="26"/>
        </w:rPr>
        <w:t xml:space="preserve">ARTICLE </w:t>
      </w:r>
      <w:r w:rsidR="003F5BFA">
        <w:rPr>
          <w:rFonts w:ascii="Times New Roman" w:hAnsi="Times New Roman" w:cs="Times New Roman"/>
          <w:b/>
          <w:bCs/>
          <w:color w:val="000000"/>
          <w:sz w:val="26"/>
          <w:szCs w:val="26"/>
        </w:rPr>
        <w:t>9</w:t>
      </w:r>
      <w:r w:rsidR="003640DE" w:rsidRPr="00CE21F0">
        <w:rPr>
          <w:rFonts w:ascii="Times New Roman" w:hAnsi="Times New Roman" w:cs="Times New Roman"/>
          <w:b/>
          <w:bCs/>
          <w:color w:val="000000"/>
          <w:sz w:val="26"/>
          <w:szCs w:val="26"/>
        </w:rPr>
        <w:t xml:space="preserve"> </w:t>
      </w:r>
      <w:r w:rsidRPr="00CE21F0">
        <w:rPr>
          <w:rFonts w:ascii="Times New Roman" w:hAnsi="Times New Roman" w:cs="Times New Roman"/>
          <w:b/>
          <w:bCs/>
          <w:color w:val="000000"/>
          <w:sz w:val="26"/>
          <w:szCs w:val="26"/>
        </w:rPr>
        <w:t xml:space="preserve">: PENALITES DE RETARD </w:t>
      </w:r>
    </w:p>
    <w:p w:rsidR="00776370" w:rsidRPr="00CE21F0" w:rsidRDefault="00776370" w:rsidP="00CE21F0">
      <w:pPr>
        <w:widowControl w:val="0"/>
        <w:autoSpaceDE w:val="0"/>
        <w:autoSpaceDN w:val="0"/>
        <w:adjustRightInd w:val="0"/>
        <w:snapToGrid w:val="0"/>
        <w:spacing w:after="0"/>
        <w:ind w:right="-284"/>
        <w:jc w:val="both"/>
        <w:rPr>
          <w:rFonts w:ascii="Times New Roman" w:hAnsi="Times New Roman" w:cs="Times New Roman"/>
          <w:sz w:val="24"/>
          <w:szCs w:val="24"/>
        </w:rPr>
      </w:pPr>
      <w:r w:rsidRPr="00CE21F0">
        <w:rPr>
          <w:rFonts w:ascii="Times New Roman" w:hAnsi="Times New Roman" w:cs="Times New Roman"/>
          <w:color w:val="000000"/>
          <w:sz w:val="24"/>
          <w:szCs w:val="24"/>
        </w:rPr>
        <w:t xml:space="preserve">Pour chaque jour de retard non justifié par écrit à l’avance, apporté dans la livraison, l’installation ou l’essai sur site et la mise en marche du matériel ou produits commandés, le fournisseur devra payer une pénalité calculée à raison de un pour mille (1‰) par jour de retard sur la valeur totale du </w:t>
      </w:r>
      <w:r w:rsidRPr="00CE21F0">
        <w:rPr>
          <w:rFonts w:ascii="Times New Roman" w:hAnsi="Times New Roman" w:cs="Times New Roman"/>
          <w:color w:val="000000"/>
          <w:sz w:val="24"/>
          <w:szCs w:val="24"/>
        </w:rPr>
        <w:lastRenderedPageBreak/>
        <w:t>marché toutes taxes comprises.</w:t>
      </w:r>
    </w:p>
    <w:p w:rsidR="00776370" w:rsidRPr="00CE21F0" w:rsidRDefault="00776370" w:rsidP="00CE21F0">
      <w:pPr>
        <w:widowControl w:val="0"/>
        <w:autoSpaceDE w:val="0"/>
        <w:autoSpaceDN w:val="0"/>
        <w:adjustRightInd w:val="0"/>
        <w:snapToGrid w:val="0"/>
        <w:spacing w:after="0"/>
        <w:ind w:right="-284"/>
        <w:jc w:val="both"/>
        <w:rPr>
          <w:rFonts w:ascii="Times New Roman" w:hAnsi="Times New Roman" w:cs="Times New Roman"/>
          <w:sz w:val="24"/>
          <w:szCs w:val="24"/>
        </w:rPr>
      </w:pPr>
      <w:r w:rsidRPr="00CE21F0">
        <w:rPr>
          <w:rFonts w:ascii="Times New Roman" w:hAnsi="Times New Roman" w:cs="Times New Roman"/>
          <w:color w:val="000000"/>
          <w:sz w:val="24"/>
          <w:szCs w:val="24"/>
        </w:rPr>
        <w:t>Le montant total de ces pénalités ne doit pas excéder Cinq pour cent (5%) de la valeur totale du marché éventuel.</w:t>
      </w:r>
    </w:p>
    <w:p w:rsidR="00776370" w:rsidRPr="00692E3B" w:rsidRDefault="00776370" w:rsidP="00CE21F0">
      <w:pPr>
        <w:widowControl w:val="0"/>
        <w:autoSpaceDE w:val="0"/>
        <w:autoSpaceDN w:val="0"/>
        <w:adjustRightInd w:val="0"/>
        <w:snapToGrid w:val="0"/>
        <w:spacing w:after="0" w:line="240" w:lineRule="auto"/>
        <w:ind w:right="-284"/>
        <w:jc w:val="both"/>
        <w:rPr>
          <w:rFonts w:ascii="Times New Roman" w:hAnsi="Times New Roman" w:cs="Times New Roman"/>
          <w:sz w:val="28"/>
          <w:szCs w:val="28"/>
        </w:rPr>
      </w:pPr>
    </w:p>
    <w:p w:rsidR="00776370" w:rsidRDefault="00776370" w:rsidP="003F5BFA">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D369EF">
        <w:rPr>
          <w:rFonts w:ascii="Times New Roman" w:hAnsi="Times New Roman" w:cs="Times New Roman"/>
          <w:b/>
          <w:bCs/>
          <w:color w:val="000000"/>
          <w:sz w:val="26"/>
          <w:szCs w:val="26"/>
        </w:rPr>
        <w:t xml:space="preserve">ARTICLE </w:t>
      </w:r>
      <w:r w:rsidR="003F5BFA" w:rsidRPr="00D369EF">
        <w:rPr>
          <w:rFonts w:ascii="Times New Roman" w:hAnsi="Times New Roman" w:cs="Times New Roman"/>
          <w:b/>
          <w:bCs/>
          <w:color w:val="000000"/>
          <w:sz w:val="26"/>
          <w:szCs w:val="26"/>
        </w:rPr>
        <w:t>10</w:t>
      </w:r>
      <w:r w:rsidRPr="00D369EF">
        <w:rPr>
          <w:rFonts w:ascii="Times New Roman" w:hAnsi="Times New Roman" w:cs="Times New Roman"/>
          <w:b/>
          <w:bCs/>
          <w:color w:val="000000"/>
          <w:sz w:val="26"/>
          <w:szCs w:val="26"/>
        </w:rPr>
        <w:t xml:space="preserve"> : MODE DE PAIEMENT</w:t>
      </w:r>
    </w:p>
    <w:p w:rsidR="00D369EF" w:rsidRPr="00D369EF" w:rsidRDefault="00D369EF" w:rsidP="00D369EF">
      <w:pPr>
        <w:widowControl w:val="0"/>
        <w:autoSpaceDE w:val="0"/>
        <w:autoSpaceDN w:val="0"/>
        <w:adjustRightInd w:val="0"/>
        <w:snapToGrid w:val="0"/>
        <w:spacing w:after="0"/>
        <w:ind w:right="-284"/>
        <w:jc w:val="both"/>
        <w:outlineLvl w:val="0"/>
        <w:rPr>
          <w:rFonts w:ascii="Times New Roman" w:hAnsi="Times New Roman" w:cs="Times New Roman"/>
          <w:color w:val="000000"/>
          <w:sz w:val="24"/>
          <w:szCs w:val="24"/>
        </w:rPr>
      </w:pPr>
      <w:r w:rsidRPr="00D369EF">
        <w:rPr>
          <w:rFonts w:ascii="Times New Roman" w:hAnsi="Times New Roman" w:cs="Times New Roman"/>
          <w:color w:val="000000"/>
          <w:sz w:val="24"/>
          <w:szCs w:val="24"/>
        </w:rPr>
        <w:t>Le paiement relatif à la réception complète des équipements sera effectué par mandat administratif et par virement bancaire ou postal au compte courant mentionné par écrit par le fournisseur sur production de facture en quatre (04) exemplaires avec les bons de livraison correspondants, le procès-verbal de réception correspondant signé par les membres de la commission de dépouillement.</w:t>
      </w:r>
    </w:p>
    <w:p w:rsidR="00D369EF" w:rsidRDefault="00D369EF" w:rsidP="00D369EF">
      <w:pPr>
        <w:widowControl w:val="0"/>
        <w:autoSpaceDE w:val="0"/>
        <w:autoSpaceDN w:val="0"/>
        <w:adjustRightInd w:val="0"/>
        <w:snapToGrid w:val="0"/>
        <w:spacing w:after="0"/>
        <w:ind w:right="-284"/>
        <w:jc w:val="both"/>
        <w:outlineLvl w:val="0"/>
        <w:rPr>
          <w:rFonts w:ascii="Times New Roman" w:hAnsi="Times New Roman" w:cs="Times New Roman"/>
          <w:b/>
          <w:bCs/>
          <w:color w:val="000000"/>
          <w:sz w:val="26"/>
          <w:szCs w:val="26"/>
        </w:rPr>
      </w:pPr>
      <w:r w:rsidRPr="00D369EF">
        <w:rPr>
          <w:rFonts w:ascii="Times New Roman" w:hAnsi="Times New Roman" w:cs="Times New Roman"/>
          <w:color w:val="000000"/>
          <w:sz w:val="24"/>
          <w:szCs w:val="24"/>
        </w:rPr>
        <w:t>Le paiement reste tributaire des pièces exigées et du procès-verbal de réception correspondant</w:t>
      </w:r>
      <w:r w:rsidRPr="00D369EF">
        <w:rPr>
          <w:rFonts w:ascii="Times New Roman" w:hAnsi="Times New Roman" w:cs="Times New Roman"/>
          <w:color w:val="000000"/>
          <w:sz w:val="26"/>
          <w:szCs w:val="26"/>
        </w:rPr>
        <w:t>.</w:t>
      </w:r>
    </w:p>
    <w:p w:rsidR="00776370" w:rsidRPr="00D369EF" w:rsidRDefault="00D369EF" w:rsidP="00D369EF">
      <w:pPr>
        <w:widowControl w:val="0"/>
        <w:autoSpaceDE w:val="0"/>
        <w:autoSpaceDN w:val="0"/>
        <w:adjustRightInd w:val="0"/>
        <w:snapToGrid w:val="0"/>
        <w:spacing w:after="0"/>
        <w:ind w:right="-284"/>
        <w:jc w:val="both"/>
        <w:outlineLvl w:val="0"/>
        <w:rPr>
          <w:rFonts w:ascii="Times New Roman" w:hAnsi="Times New Roman" w:cs="Times New Roman"/>
          <w:color w:val="000000"/>
          <w:sz w:val="24"/>
          <w:szCs w:val="24"/>
        </w:rPr>
      </w:pPr>
      <w:r w:rsidRPr="00D369EF">
        <w:rPr>
          <w:rFonts w:ascii="Times New Roman" w:hAnsi="Times New Roman" w:cs="Times New Roman"/>
          <w:color w:val="000000"/>
          <w:sz w:val="24"/>
          <w:szCs w:val="24"/>
        </w:rPr>
        <w:t xml:space="preserve"> </w:t>
      </w:r>
    </w:p>
    <w:p w:rsidR="00776370" w:rsidRPr="00D369EF" w:rsidRDefault="00776370" w:rsidP="003F5BFA">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D369EF">
        <w:rPr>
          <w:rFonts w:ascii="Times New Roman" w:hAnsi="Times New Roman" w:cs="Times New Roman"/>
          <w:b/>
          <w:bCs/>
          <w:color w:val="000000"/>
          <w:sz w:val="26"/>
          <w:szCs w:val="26"/>
        </w:rPr>
        <w:t>ARTICLE 1</w:t>
      </w:r>
      <w:r w:rsidR="003F5BFA" w:rsidRPr="00D369EF">
        <w:rPr>
          <w:rFonts w:ascii="Times New Roman" w:hAnsi="Times New Roman" w:cs="Times New Roman"/>
          <w:b/>
          <w:bCs/>
          <w:color w:val="000000"/>
          <w:sz w:val="26"/>
          <w:szCs w:val="26"/>
        </w:rPr>
        <w:t>1</w:t>
      </w:r>
      <w:r w:rsidR="003640DE" w:rsidRPr="00D369EF">
        <w:rPr>
          <w:rFonts w:ascii="Times New Roman" w:hAnsi="Times New Roman" w:cs="Times New Roman"/>
          <w:b/>
          <w:bCs/>
          <w:color w:val="000000"/>
          <w:sz w:val="26"/>
          <w:szCs w:val="26"/>
        </w:rPr>
        <w:t xml:space="preserve"> </w:t>
      </w:r>
      <w:r w:rsidRPr="00D369EF">
        <w:rPr>
          <w:rFonts w:ascii="Times New Roman" w:hAnsi="Times New Roman" w:cs="Times New Roman"/>
          <w:b/>
          <w:bCs/>
          <w:color w:val="000000"/>
          <w:sz w:val="26"/>
          <w:szCs w:val="26"/>
        </w:rPr>
        <w:t>: AGENT CHARGE DE PAIEMENT</w:t>
      </w:r>
    </w:p>
    <w:p w:rsidR="00776370" w:rsidRPr="00CE21F0" w:rsidRDefault="00776370" w:rsidP="00CE21F0">
      <w:pPr>
        <w:widowControl w:val="0"/>
        <w:autoSpaceDE w:val="0"/>
        <w:autoSpaceDN w:val="0"/>
        <w:adjustRightInd w:val="0"/>
        <w:snapToGrid w:val="0"/>
        <w:spacing w:after="0"/>
        <w:ind w:right="-284"/>
        <w:jc w:val="both"/>
        <w:outlineLvl w:val="0"/>
        <w:rPr>
          <w:rFonts w:ascii="Times New Roman" w:hAnsi="Times New Roman" w:cs="Times New Roman"/>
          <w:sz w:val="24"/>
          <w:szCs w:val="24"/>
        </w:rPr>
      </w:pPr>
      <w:r w:rsidRPr="00D369EF">
        <w:rPr>
          <w:rFonts w:ascii="Times New Roman" w:hAnsi="Times New Roman" w:cs="Times New Roman"/>
          <w:color w:val="000000"/>
          <w:sz w:val="24"/>
          <w:szCs w:val="24"/>
        </w:rPr>
        <w:t>Le</w:t>
      </w:r>
      <w:r w:rsidRPr="00CE21F0">
        <w:rPr>
          <w:rFonts w:ascii="Times New Roman" w:hAnsi="Times New Roman" w:cs="Times New Roman"/>
          <w:color w:val="000000"/>
          <w:sz w:val="24"/>
          <w:szCs w:val="24"/>
        </w:rPr>
        <w:t xml:space="preserve"> comptable chargé du paiement est l</w:t>
      </w:r>
      <w:r w:rsidR="00C53177" w:rsidRPr="00CE21F0">
        <w:rPr>
          <w:rFonts w:ascii="Times New Roman" w:hAnsi="Times New Roman" w:cs="Times New Roman"/>
          <w:color w:val="000000"/>
          <w:sz w:val="24"/>
          <w:szCs w:val="24"/>
        </w:rPr>
        <w:t>’agent comptable</w:t>
      </w:r>
      <w:r w:rsidRPr="00CE21F0">
        <w:rPr>
          <w:rFonts w:ascii="Times New Roman" w:hAnsi="Times New Roman" w:cs="Times New Roman"/>
          <w:color w:val="000000"/>
          <w:sz w:val="24"/>
          <w:szCs w:val="24"/>
        </w:rPr>
        <w:t xml:space="preserve"> de l</w:t>
      </w:r>
      <w:r w:rsidR="00787FA0" w:rsidRPr="00CE21F0">
        <w:rPr>
          <w:rFonts w:ascii="Times New Roman" w:hAnsi="Times New Roman" w:cs="Times New Roman"/>
          <w:color w:val="000000"/>
          <w:sz w:val="24"/>
          <w:szCs w:val="24"/>
        </w:rPr>
        <w:t>’</w:t>
      </w:r>
      <w:r w:rsidR="00241C13" w:rsidRPr="00CE21F0">
        <w:rPr>
          <w:rFonts w:ascii="Times New Roman" w:hAnsi="Times New Roman" w:cs="Times New Roman"/>
          <w:color w:val="000000"/>
          <w:sz w:val="24"/>
          <w:szCs w:val="24"/>
        </w:rPr>
        <w:t>U</w:t>
      </w:r>
      <w:r w:rsidR="00787FA0" w:rsidRPr="00CE21F0">
        <w:rPr>
          <w:rFonts w:ascii="Times New Roman" w:hAnsi="Times New Roman" w:cs="Times New Roman"/>
          <w:color w:val="000000"/>
          <w:sz w:val="24"/>
          <w:szCs w:val="24"/>
        </w:rPr>
        <w:t>niversité</w:t>
      </w:r>
      <w:r w:rsidR="003640DE" w:rsidRPr="00CE21F0">
        <w:rPr>
          <w:rFonts w:ascii="Times New Roman" w:hAnsi="Times New Roman" w:cs="Times New Roman"/>
          <w:color w:val="000000"/>
          <w:sz w:val="24"/>
          <w:szCs w:val="24"/>
        </w:rPr>
        <w:t xml:space="preserve"> de Gafsa</w:t>
      </w:r>
      <w:r w:rsidRPr="00CE21F0">
        <w:rPr>
          <w:rFonts w:ascii="Times New Roman" w:hAnsi="Times New Roman" w:cs="Times New Roman"/>
          <w:sz w:val="24"/>
          <w:szCs w:val="24"/>
        </w:rPr>
        <w:t>.</w:t>
      </w:r>
    </w:p>
    <w:p w:rsidR="00CE21F0" w:rsidRDefault="00CE21F0" w:rsidP="00CE21F0">
      <w:pPr>
        <w:widowControl w:val="0"/>
        <w:autoSpaceDE w:val="0"/>
        <w:autoSpaceDN w:val="0"/>
        <w:adjustRightInd w:val="0"/>
        <w:snapToGrid w:val="0"/>
        <w:spacing w:after="0" w:line="240" w:lineRule="auto"/>
        <w:ind w:right="-284"/>
        <w:jc w:val="both"/>
        <w:outlineLvl w:val="0"/>
        <w:rPr>
          <w:rFonts w:ascii="Times New Roman" w:hAnsi="Times New Roman" w:cs="Times New Roman"/>
          <w:sz w:val="28"/>
          <w:szCs w:val="28"/>
        </w:rPr>
      </w:pPr>
    </w:p>
    <w:p w:rsidR="00B26427" w:rsidRPr="00CE21F0" w:rsidRDefault="00B26427" w:rsidP="003F5BFA">
      <w:pPr>
        <w:widowControl w:val="0"/>
        <w:autoSpaceDE w:val="0"/>
        <w:autoSpaceDN w:val="0"/>
        <w:adjustRightInd w:val="0"/>
        <w:snapToGrid w:val="0"/>
        <w:spacing w:after="0" w:line="240" w:lineRule="auto"/>
        <w:ind w:right="-284"/>
        <w:jc w:val="both"/>
        <w:outlineLvl w:val="0"/>
        <w:rPr>
          <w:rFonts w:ascii="Times New Roman" w:hAnsi="Times New Roman" w:cs="Times New Roman"/>
          <w:b/>
          <w:bCs/>
          <w:color w:val="000000"/>
          <w:sz w:val="26"/>
          <w:szCs w:val="26"/>
        </w:rPr>
      </w:pPr>
      <w:r w:rsidRPr="00CE21F0">
        <w:rPr>
          <w:rFonts w:ascii="Times New Roman" w:hAnsi="Times New Roman" w:cs="Times New Roman"/>
          <w:b/>
          <w:bCs/>
          <w:color w:val="000000"/>
          <w:sz w:val="26"/>
          <w:szCs w:val="26"/>
        </w:rPr>
        <w:t>ARTICLE 1</w:t>
      </w:r>
      <w:r w:rsidR="003F5BFA">
        <w:rPr>
          <w:rFonts w:ascii="Times New Roman" w:hAnsi="Times New Roman" w:cs="Times New Roman"/>
          <w:b/>
          <w:bCs/>
          <w:color w:val="000000"/>
          <w:sz w:val="26"/>
          <w:szCs w:val="26"/>
        </w:rPr>
        <w:t>2</w:t>
      </w:r>
      <w:r w:rsidRPr="00CE21F0">
        <w:rPr>
          <w:rFonts w:ascii="Times New Roman" w:hAnsi="Times New Roman" w:cs="Times New Roman"/>
          <w:b/>
          <w:bCs/>
          <w:color w:val="000000"/>
          <w:sz w:val="26"/>
          <w:szCs w:val="26"/>
        </w:rPr>
        <w:t xml:space="preserve"> : VARIATION EN NATURE ET EN QUANTITE ADMISE  </w:t>
      </w:r>
    </w:p>
    <w:p w:rsidR="00776370" w:rsidRPr="00CE21F0" w:rsidRDefault="0036572B" w:rsidP="00CE21F0">
      <w:pPr>
        <w:widowControl w:val="0"/>
        <w:autoSpaceDE w:val="0"/>
        <w:autoSpaceDN w:val="0"/>
        <w:adjustRightInd w:val="0"/>
        <w:snapToGrid w:val="0"/>
        <w:spacing w:after="0"/>
        <w:ind w:right="-284"/>
        <w:jc w:val="both"/>
        <w:outlineLvl w:val="0"/>
        <w:rPr>
          <w:rFonts w:ascii="Times New Roman" w:hAnsi="Times New Roman" w:cs="Times New Roman"/>
          <w:color w:val="000000"/>
          <w:sz w:val="24"/>
          <w:szCs w:val="24"/>
        </w:rPr>
      </w:pPr>
      <w:r w:rsidRPr="00CE21F0">
        <w:rPr>
          <w:rFonts w:ascii="Times New Roman" w:hAnsi="Times New Roman" w:cs="Times New Roman"/>
          <w:color w:val="000000"/>
          <w:sz w:val="24"/>
          <w:szCs w:val="24"/>
        </w:rPr>
        <w:t>La commission de dépouillement est passible d’accepter ou de rejeter des articles et de diminuer les quantités correspondantes qui sont inscrites dans le cahier des charges sous prétexte d’insuffisance du budget réservé à cette consultation.</w:t>
      </w:r>
    </w:p>
    <w:p w:rsidR="00776370" w:rsidRDefault="00776370" w:rsidP="008A1A80">
      <w:pPr>
        <w:widowControl w:val="0"/>
        <w:autoSpaceDE w:val="0"/>
        <w:autoSpaceDN w:val="0"/>
        <w:adjustRightInd w:val="0"/>
        <w:snapToGrid w:val="0"/>
        <w:spacing w:after="0" w:line="240" w:lineRule="auto"/>
        <w:jc w:val="center"/>
        <w:outlineLvl w:val="0"/>
        <w:rPr>
          <w:rFonts w:ascii="Bookman Old Style Bold" w:hAnsi="Bookman Old Style Bold" w:cs="Bookman Old Style Bold"/>
          <w:color w:val="000000"/>
          <w:sz w:val="24"/>
          <w:szCs w:val="24"/>
        </w:rPr>
      </w:pPr>
    </w:p>
    <w:p w:rsidR="00776370" w:rsidRDefault="00776370" w:rsidP="008A1A80">
      <w:pPr>
        <w:widowControl w:val="0"/>
        <w:autoSpaceDE w:val="0"/>
        <w:autoSpaceDN w:val="0"/>
        <w:adjustRightInd w:val="0"/>
        <w:snapToGrid w:val="0"/>
        <w:spacing w:after="0" w:line="240" w:lineRule="auto"/>
        <w:jc w:val="center"/>
        <w:outlineLvl w:val="0"/>
        <w:rPr>
          <w:rFonts w:ascii="Bookman Old Style Bold" w:hAnsi="Bookman Old Style Bold" w:cs="Bookman Old Style Bold"/>
          <w:color w:val="000000"/>
          <w:sz w:val="24"/>
          <w:szCs w:val="24"/>
        </w:rPr>
      </w:pPr>
    </w:p>
    <w:p w:rsidR="00776370" w:rsidRDefault="0077637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CE21F0" w:rsidRDefault="00CE21F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Pr="001E4F55" w:rsidRDefault="00776370" w:rsidP="008A1A80">
      <w:pPr>
        <w:widowControl w:val="0"/>
        <w:autoSpaceDE w:val="0"/>
        <w:autoSpaceDN w:val="0"/>
        <w:adjustRightInd w:val="0"/>
        <w:snapToGrid w:val="0"/>
        <w:spacing w:after="0" w:line="240" w:lineRule="auto"/>
        <w:jc w:val="center"/>
        <w:outlineLvl w:val="0"/>
        <w:rPr>
          <w:rFonts w:ascii="Times New Roman" w:hAnsi="Times New Roman" w:cs="Times New Roman"/>
          <w:sz w:val="40"/>
          <w:szCs w:val="40"/>
        </w:rPr>
      </w:pPr>
      <w:r w:rsidRPr="001E4F55">
        <w:rPr>
          <w:rFonts w:ascii="Arial Black" w:hAnsi="Arial Black" w:cs="Arial Black"/>
          <w:color w:val="000000"/>
          <w:sz w:val="52"/>
          <w:szCs w:val="52"/>
        </w:rPr>
        <w:t>SPECIFICATIONS TECHNIQUES</w:t>
      </w:r>
    </w:p>
    <w:p w:rsidR="00602E2D" w:rsidRDefault="00602E2D" w:rsidP="00602E2D">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32"/>
          <w:szCs w:val="32"/>
        </w:rPr>
      </w:pPr>
    </w:p>
    <w:p w:rsidR="008D0701" w:rsidRPr="008D0701" w:rsidRDefault="003C0780" w:rsidP="003C0780">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32"/>
          <w:szCs w:val="32"/>
        </w:rPr>
      </w:pPr>
      <w:r w:rsidRPr="003C0780">
        <w:rPr>
          <w:rFonts w:ascii="Bookman Old Style Bold" w:hAnsi="Bookman Old Style Bold" w:cs="Bookman Old Style Bold"/>
          <w:b/>
          <w:bCs/>
          <w:color w:val="000000"/>
          <w:sz w:val="32"/>
          <w:szCs w:val="32"/>
        </w:rPr>
        <w:t>Acquisition de matériels informatiques</w:t>
      </w:r>
      <w:r w:rsidR="008D0701" w:rsidRPr="008D0701">
        <w:rPr>
          <w:rFonts w:ascii="Bookman Old Style Bold" w:hAnsi="Bookman Old Style Bold" w:cs="Bookman Old Style Bold"/>
          <w:b/>
          <w:bCs/>
          <w:color w:val="000000"/>
          <w:sz w:val="32"/>
          <w:szCs w:val="32"/>
        </w:rPr>
        <w:t xml:space="preserve"> </w:t>
      </w:r>
    </w:p>
    <w:p w:rsidR="00776370" w:rsidRPr="008D0701" w:rsidRDefault="008D0701" w:rsidP="00EB38CB">
      <w:pPr>
        <w:jc w:val="center"/>
        <w:rPr>
          <w:rFonts w:ascii="Cambria" w:hAnsi="Cambria" w:cs="Bookman Old Style"/>
          <w:color w:val="000000"/>
          <w:sz w:val="32"/>
          <w:szCs w:val="32"/>
        </w:rPr>
      </w:pPr>
      <w:proofErr w:type="gramStart"/>
      <w:r w:rsidRPr="008D0701">
        <w:rPr>
          <w:rFonts w:ascii="Bookman Old Style Bold" w:hAnsi="Bookman Old Style Bold" w:cs="Bookman Old Style Bold"/>
          <w:b/>
          <w:bCs/>
          <w:color w:val="000000"/>
          <w:sz w:val="32"/>
          <w:szCs w:val="32"/>
        </w:rPr>
        <w:t>au</w:t>
      </w:r>
      <w:proofErr w:type="gramEnd"/>
      <w:r w:rsidRPr="008D0701">
        <w:rPr>
          <w:rFonts w:ascii="Bookman Old Style Bold" w:hAnsi="Bookman Old Style Bold" w:cs="Bookman Old Style Bold"/>
          <w:b/>
          <w:bCs/>
          <w:color w:val="000000"/>
          <w:sz w:val="32"/>
          <w:szCs w:val="32"/>
        </w:rPr>
        <w:t xml:space="preserve"> profit </w:t>
      </w:r>
      <w:r w:rsidR="005840B3" w:rsidRPr="008D0701">
        <w:rPr>
          <w:rFonts w:ascii="Bookman Old Style Bold" w:hAnsi="Bookman Old Style Bold" w:cs="Bookman Old Style Bold"/>
          <w:b/>
          <w:bCs/>
          <w:color w:val="000000"/>
          <w:sz w:val="32"/>
          <w:szCs w:val="32"/>
        </w:rPr>
        <w:t>d</w:t>
      </w:r>
      <w:r w:rsidR="00EB38CB">
        <w:rPr>
          <w:rFonts w:ascii="Bookman Old Style Bold" w:hAnsi="Bookman Old Style Bold" w:cs="Bookman Old Style Bold"/>
          <w:b/>
          <w:bCs/>
          <w:color w:val="000000"/>
          <w:sz w:val="32"/>
          <w:szCs w:val="32"/>
        </w:rPr>
        <w:t xml:space="preserve">e l’Institut Préparatoire aux études d’Ingénieurs de </w:t>
      </w:r>
      <w:r w:rsidRPr="008D0701">
        <w:rPr>
          <w:rFonts w:ascii="Bookman Old Style Bold" w:hAnsi="Bookman Old Style Bold" w:cs="Bookman Old Style Bold"/>
          <w:b/>
          <w:bCs/>
          <w:color w:val="000000"/>
          <w:sz w:val="32"/>
          <w:szCs w:val="32"/>
        </w:rPr>
        <w:t xml:space="preserve">Gafsa </w:t>
      </w: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8D0701" w:rsidRDefault="008D0701" w:rsidP="007079DD">
      <w:pPr>
        <w:rPr>
          <w:rFonts w:ascii="Cambria" w:hAnsi="Cambria" w:cs="Bookman Old Style"/>
          <w:color w:val="000000"/>
          <w:sz w:val="24"/>
          <w:szCs w:val="24"/>
        </w:rPr>
      </w:pPr>
    </w:p>
    <w:p w:rsidR="003C0780" w:rsidRDefault="003C0780" w:rsidP="007079DD">
      <w:pPr>
        <w:rPr>
          <w:rFonts w:ascii="Cambria" w:hAnsi="Cambria" w:cs="Bookman Old Style"/>
          <w:color w:val="000000"/>
          <w:sz w:val="24"/>
          <w:szCs w:val="24"/>
        </w:rPr>
      </w:pPr>
    </w:p>
    <w:p w:rsidR="001D6A78" w:rsidRDefault="001D6A78" w:rsidP="007079DD">
      <w:pPr>
        <w:rPr>
          <w:rFonts w:ascii="Cambria" w:hAnsi="Cambria" w:cs="Bookman Old Style"/>
          <w:color w:val="000000"/>
          <w:sz w:val="24"/>
          <w:szCs w:val="24"/>
        </w:rPr>
      </w:pPr>
    </w:p>
    <w:p w:rsidR="001D6A78" w:rsidRDefault="001D6A78" w:rsidP="007079DD">
      <w:pPr>
        <w:rPr>
          <w:rFonts w:ascii="Cambria" w:hAnsi="Cambria" w:cs="Bookman Old Style"/>
          <w:color w:val="000000"/>
          <w:sz w:val="24"/>
          <w:szCs w:val="24"/>
        </w:rPr>
      </w:pPr>
    </w:p>
    <w:p w:rsidR="008D0701" w:rsidRDefault="008D0701" w:rsidP="007079DD">
      <w:pPr>
        <w:rPr>
          <w:rFonts w:ascii="Cambria" w:hAnsi="Cambria" w:cs="Bookman Old Style"/>
          <w:color w:val="000000"/>
          <w:sz w:val="24"/>
          <w:szCs w:val="24"/>
        </w:rPr>
      </w:pPr>
    </w:p>
    <w:p w:rsidR="00776370" w:rsidRDefault="00776370" w:rsidP="007079DD">
      <w:pPr>
        <w:rPr>
          <w:rFonts w:ascii="Cambria" w:hAnsi="Cambria" w:cs="Bookman Old Style"/>
          <w:color w:val="000000"/>
          <w:sz w:val="24"/>
          <w:szCs w:val="24"/>
        </w:rPr>
      </w:pPr>
    </w:p>
    <w:p w:rsidR="00D369EF" w:rsidRDefault="00D369EF" w:rsidP="003C0780">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24"/>
          <w:szCs w:val="24"/>
        </w:rPr>
      </w:pPr>
    </w:p>
    <w:p w:rsidR="00D369EF" w:rsidRDefault="00D369EF" w:rsidP="003C0780">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24"/>
          <w:szCs w:val="24"/>
        </w:rPr>
      </w:pPr>
    </w:p>
    <w:p w:rsidR="00D369EF" w:rsidRDefault="00D369EF" w:rsidP="003C0780">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24"/>
          <w:szCs w:val="24"/>
        </w:rPr>
      </w:pPr>
    </w:p>
    <w:p w:rsidR="00602E2D" w:rsidRPr="00E2357F" w:rsidRDefault="00602E2D" w:rsidP="003C0780">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24"/>
          <w:szCs w:val="24"/>
        </w:rPr>
      </w:pPr>
      <w:r w:rsidRPr="007F2F1C">
        <w:rPr>
          <w:rFonts w:ascii="Bookman Old Style Bold" w:hAnsi="Bookman Old Style Bold" w:cs="Bookman Old Style Bold"/>
          <w:b/>
          <w:bCs/>
          <w:color w:val="000000"/>
          <w:sz w:val="24"/>
          <w:szCs w:val="24"/>
        </w:rPr>
        <w:lastRenderedPageBreak/>
        <w:t xml:space="preserve">CONSULTATION </w:t>
      </w:r>
      <w:r w:rsidRPr="00E2357F">
        <w:rPr>
          <w:sz w:val="28"/>
          <w:szCs w:val="28"/>
        </w:rPr>
        <w:t xml:space="preserve">CF </w:t>
      </w:r>
      <w:r w:rsidR="003F46EC" w:rsidRPr="007F2F1C">
        <w:rPr>
          <w:rFonts w:ascii="Bookman Old Style Bold" w:hAnsi="Bookman Old Style Bold" w:cs="Bookman Old Style Bold"/>
          <w:b/>
          <w:bCs/>
          <w:color w:val="000000"/>
          <w:sz w:val="24"/>
          <w:szCs w:val="24"/>
        </w:rPr>
        <w:t>N°</w:t>
      </w:r>
      <w:r w:rsidR="003F46EC" w:rsidRPr="00E2357F">
        <w:rPr>
          <w:rFonts w:ascii="Bookman Old Style Bold" w:hAnsi="Bookman Old Style Bold" w:cs="Bookman Old Style Bold"/>
          <w:b/>
          <w:bCs/>
          <w:color w:val="000000"/>
          <w:sz w:val="24"/>
          <w:szCs w:val="24"/>
        </w:rPr>
        <w:t xml:space="preserve"> </w:t>
      </w:r>
      <w:r w:rsidR="00085360" w:rsidRPr="00E2357F">
        <w:rPr>
          <w:rFonts w:ascii="Bookman Old Style Bold" w:hAnsi="Bookman Old Style Bold" w:cs="Bookman Old Style Bold"/>
          <w:b/>
          <w:bCs/>
          <w:color w:val="000000"/>
          <w:sz w:val="24"/>
          <w:szCs w:val="24"/>
        </w:rPr>
        <w:t>0</w:t>
      </w:r>
      <w:r w:rsidR="00F90A88">
        <w:rPr>
          <w:rFonts w:ascii="Bookman Old Style Bold" w:hAnsi="Bookman Old Style Bold" w:cs="Bookman Old Style Bold"/>
          <w:b/>
          <w:bCs/>
          <w:color w:val="000000"/>
          <w:sz w:val="24"/>
          <w:szCs w:val="24"/>
        </w:rPr>
        <w:t>2/2021</w:t>
      </w:r>
      <w:r w:rsidR="00085360" w:rsidRPr="00E2357F">
        <w:rPr>
          <w:rFonts w:ascii="Bookman Old Style Bold" w:hAnsi="Bookman Old Style Bold" w:cs="Bookman Old Style Bold"/>
          <w:b/>
          <w:bCs/>
          <w:color w:val="000000"/>
          <w:sz w:val="24"/>
          <w:szCs w:val="24"/>
        </w:rPr>
        <w:t>/</w:t>
      </w:r>
      <w:r w:rsidR="00085360">
        <w:rPr>
          <w:rFonts w:ascii="Bookman Old Style Bold" w:hAnsi="Bookman Old Style Bold" w:cs="Bookman Old Style Bold"/>
          <w:b/>
          <w:bCs/>
          <w:color w:val="000000"/>
          <w:sz w:val="24"/>
          <w:szCs w:val="24"/>
        </w:rPr>
        <w:t>PAQ</w:t>
      </w:r>
      <w:r w:rsidR="003C0780">
        <w:rPr>
          <w:rFonts w:ascii="Bookman Old Style Bold" w:hAnsi="Bookman Old Style Bold" w:cs="Bookman Old Style Bold"/>
          <w:b/>
          <w:bCs/>
          <w:color w:val="000000"/>
          <w:sz w:val="24"/>
          <w:szCs w:val="24"/>
        </w:rPr>
        <w:t>-</w:t>
      </w:r>
      <w:r w:rsidR="00F90A88">
        <w:rPr>
          <w:rFonts w:ascii="Bookman Old Style Bold" w:hAnsi="Bookman Old Style Bold" w:cs="Bookman Old Style Bold"/>
          <w:b/>
          <w:bCs/>
          <w:color w:val="000000"/>
          <w:sz w:val="24"/>
          <w:szCs w:val="24"/>
        </w:rPr>
        <w:t>DGSE-AGFEA-IPEIG</w:t>
      </w:r>
    </w:p>
    <w:p w:rsidR="00085360" w:rsidRDefault="003C0780" w:rsidP="003C0780">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24"/>
          <w:szCs w:val="24"/>
        </w:rPr>
      </w:pPr>
      <w:r w:rsidRPr="003C0780">
        <w:rPr>
          <w:rFonts w:ascii="Bookman Old Style Bold" w:hAnsi="Bookman Old Style Bold" w:cs="Bookman Old Style Bold"/>
          <w:b/>
          <w:bCs/>
          <w:color w:val="000000"/>
          <w:sz w:val="24"/>
          <w:szCs w:val="24"/>
        </w:rPr>
        <w:t>Acquisition de matériels informatiques</w:t>
      </w:r>
      <w:r w:rsidR="00085360">
        <w:rPr>
          <w:rFonts w:ascii="Bookman Old Style Bold" w:hAnsi="Bookman Old Style Bold" w:cs="Bookman Old Style Bold"/>
          <w:b/>
          <w:bCs/>
          <w:color w:val="000000"/>
          <w:sz w:val="24"/>
          <w:szCs w:val="24"/>
        </w:rPr>
        <w:t xml:space="preserve"> </w:t>
      </w:r>
    </w:p>
    <w:p w:rsidR="00776370" w:rsidRDefault="00085360" w:rsidP="00F90A88">
      <w:pPr>
        <w:jc w:val="center"/>
        <w:rPr>
          <w:rFonts w:ascii="Cambria" w:hAnsi="Cambria" w:cs="Bookman Old Style"/>
          <w:color w:val="000000"/>
          <w:sz w:val="24"/>
          <w:szCs w:val="24"/>
        </w:rPr>
      </w:pPr>
      <w:proofErr w:type="gramStart"/>
      <w:r>
        <w:rPr>
          <w:rFonts w:ascii="Bookman Old Style Bold" w:hAnsi="Bookman Old Style Bold" w:cs="Bookman Old Style Bold"/>
          <w:b/>
          <w:bCs/>
          <w:color w:val="000000"/>
          <w:sz w:val="24"/>
          <w:szCs w:val="24"/>
        </w:rPr>
        <w:t>au</w:t>
      </w:r>
      <w:proofErr w:type="gramEnd"/>
      <w:r>
        <w:rPr>
          <w:rFonts w:ascii="Bookman Old Style Bold" w:hAnsi="Bookman Old Style Bold" w:cs="Bookman Old Style Bold"/>
          <w:b/>
          <w:bCs/>
          <w:color w:val="000000"/>
          <w:sz w:val="24"/>
          <w:szCs w:val="24"/>
        </w:rPr>
        <w:t xml:space="preserve"> profit </w:t>
      </w:r>
      <w:r w:rsidR="00F90A88">
        <w:rPr>
          <w:rFonts w:ascii="Bookman Old Style Bold" w:hAnsi="Bookman Old Style Bold" w:cs="Bookman Old Style Bold"/>
          <w:b/>
          <w:bCs/>
          <w:color w:val="000000"/>
          <w:sz w:val="24"/>
          <w:szCs w:val="24"/>
        </w:rPr>
        <w:t>de l’IPEI</w:t>
      </w:r>
      <w:r>
        <w:rPr>
          <w:rFonts w:ascii="Bookman Old Style Bold" w:hAnsi="Bookman Old Style Bold" w:cs="Bookman Old Style Bold"/>
          <w:b/>
          <w:bCs/>
          <w:color w:val="000000"/>
          <w:sz w:val="24"/>
          <w:szCs w:val="24"/>
        </w:rPr>
        <w:t xml:space="preserve"> Gafsa </w:t>
      </w:r>
    </w:p>
    <w:p w:rsidR="00776370" w:rsidRDefault="007F5616" w:rsidP="007F5616">
      <w:pPr>
        <w:jc w:val="center"/>
        <w:rPr>
          <w:rFonts w:ascii="Cambria" w:hAnsi="Cambria" w:cs="Bookman Old Style"/>
          <w:color w:val="000000"/>
          <w:sz w:val="24"/>
          <w:szCs w:val="24"/>
        </w:rPr>
      </w:pPr>
      <w:r>
        <w:rPr>
          <w:b/>
          <w:bCs/>
          <w:sz w:val="32"/>
          <w:szCs w:val="32"/>
        </w:rPr>
        <w:t>CARACTERISTIQUES</w:t>
      </w:r>
      <w:r w:rsidRPr="000F6CF5">
        <w:rPr>
          <w:b/>
          <w:bCs/>
          <w:sz w:val="32"/>
          <w:szCs w:val="32"/>
        </w:rPr>
        <w:t xml:space="preserve"> TECHNIQUES</w:t>
      </w:r>
      <w:r>
        <w:rPr>
          <w:b/>
          <w:bCs/>
          <w:sz w:val="32"/>
          <w:szCs w:val="32"/>
        </w:rPr>
        <w:t xml:space="preserve"> </w:t>
      </w:r>
    </w:p>
    <w:tbl>
      <w:tblPr>
        <w:tblW w:w="10059"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5"/>
        <w:gridCol w:w="2626"/>
        <w:gridCol w:w="5528"/>
        <w:gridCol w:w="1060"/>
      </w:tblGrid>
      <w:tr w:rsidR="00E24229" w:rsidRPr="00A62074" w:rsidTr="00291D68">
        <w:trPr>
          <w:trHeight w:val="207"/>
          <w:jc w:val="center"/>
        </w:trPr>
        <w:tc>
          <w:tcPr>
            <w:tcW w:w="10059" w:type="dxa"/>
            <w:gridSpan w:val="4"/>
            <w:shd w:val="clear" w:color="auto" w:fill="D9D9D9"/>
            <w:tcMar>
              <w:left w:w="28" w:type="dxa"/>
              <w:right w:w="28" w:type="dxa"/>
            </w:tcMar>
          </w:tcPr>
          <w:p w:rsidR="00E24229" w:rsidRPr="008269FC" w:rsidRDefault="00E24229" w:rsidP="00291D68">
            <w:pPr>
              <w:autoSpaceDE w:val="0"/>
              <w:autoSpaceDN w:val="0"/>
              <w:adjustRightInd w:val="0"/>
              <w:spacing w:before="60" w:after="60" w:line="240" w:lineRule="auto"/>
              <w:jc w:val="center"/>
              <w:outlineLvl w:val="0"/>
              <w:rPr>
                <w:b/>
                <w:bCs/>
                <w:i/>
                <w:iCs/>
                <w:sz w:val="24"/>
                <w:szCs w:val="24"/>
              </w:rPr>
            </w:pPr>
            <w:r>
              <w:rPr>
                <w:b/>
                <w:bCs/>
                <w:i/>
                <w:iCs/>
                <w:sz w:val="24"/>
                <w:szCs w:val="24"/>
              </w:rPr>
              <w:t>Lot N°1</w:t>
            </w:r>
          </w:p>
        </w:tc>
      </w:tr>
      <w:tr w:rsidR="00E24229" w:rsidRPr="00A62074" w:rsidTr="00291D68">
        <w:trPr>
          <w:trHeight w:val="254"/>
          <w:jc w:val="center"/>
        </w:trPr>
        <w:tc>
          <w:tcPr>
            <w:tcW w:w="845" w:type="dxa"/>
            <w:tcMar>
              <w:left w:w="28" w:type="dxa"/>
              <w:right w:w="28" w:type="dxa"/>
            </w:tcMar>
            <w:vAlign w:val="center"/>
          </w:tcPr>
          <w:p w:rsidR="00E24229" w:rsidRPr="00A17FE5" w:rsidRDefault="00E24229" w:rsidP="00291D68">
            <w:pPr>
              <w:autoSpaceDE w:val="0"/>
              <w:autoSpaceDN w:val="0"/>
              <w:adjustRightInd w:val="0"/>
              <w:spacing w:after="0" w:line="240" w:lineRule="auto"/>
              <w:jc w:val="center"/>
              <w:outlineLvl w:val="0"/>
              <w:rPr>
                <w:b/>
                <w:bCs/>
                <w:i/>
                <w:iCs/>
                <w:sz w:val="18"/>
                <w:szCs w:val="18"/>
              </w:rPr>
            </w:pPr>
            <w:r w:rsidRPr="00A17FE5">
              <w:rPr>
                <w:b/>
                <w:bCs/>
                <w:i/>
                <w:iCs/>
                <w:sz w:val="18"/>
                <w:szCs w:val="18"/>
              </w:rPr>
              <w:t>Article N°</w:t>
            </w:r>
          </w:p>
        </w:tc>
        <w:tc>
          <w:tcPr>
            <w:tcW w:w="2626" w:type="dxa"/>
            <w:tcMar>
              <w:left w:w="28" w:type="dxa"/>
              <w:right w:w="28" w:type="dxa"/>
            </w:tcMar>
            <w:vAlign w:val="center"/>
          </w:tcPr>
          <w:p w:rsidR="00E24229" w:rsidRPr="008269FC" w:rsidRDefault="00E24229"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 xml:space="preserve">Désignation </w:t>
            </w:r>
          </w:p>
        </w:tc>
        <w:tc>
          <w:tcPr>
            <w:tcW w:w="5528" w:type="dxa"/>
            <w:tcMar>
              <w:left w:w="28" w:type="dxa"/>
              <w:right w:w="28" w:type="dxa"/>
            </w:tcMar>
            <w:vAlign w:val="center"/>
          </w:tcPr>
          <w:p w:rsidR="00E24229" w:rsidRPr="00A17FE5" w:rsidRDefault="00E24229" w:rsidP="00291D68">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69FC">
              <w:rPr>
                <w:b/>
                <w:bCs/>
                <w:i/>
                <w:iCs/>
                <w:sz w:val="24"/>
                <w:szCs w:val="24"/>
              </w:rPr>
              <w:t>Caractéristiques</w:t>
            </w:r>
            <w:r w:rsidRPr="008269FC">
              <w:rPr>
                <w:rFonts w:ascii="Bookman Old Style Bold" w:hAnsi="Bookman Old Style Bold" w:cs="Bookman Old Style Bold"/>
                <w:color w:val="000000"/>
                <w:sz w:val="24"/>
                <w:szCs w:val="24"/>
              </w:rPr>
              <w:t xml:space="preserve"> </w:t>
            </w:r>
            <w:r w:rsidRPr="008269FC">
              <w:rPr>
                <w:b/>
                <w:bCs/>
                <w:i/>
                <w:iCs/>
                <w:sz w:val="24"/>
                <w:szCs w:val="24"/>
              </w:rPr>
              <w:t>minimales</w:t>
            </w:r>
            <w:r w:rsidRPr="008269FC">
              <w:rPr>
                <w:rFonts w:ascii="Bookman Old Style Bold" w:hAnsi="Bookman Old Style Bold" w:cs="Bookman Old Style Bold"/>
                <w:color w:val="000000"/>
                <w:sz w:val="24"/>
                <w:szCs w:val="24"/>
              </w:rPr>
              <w:t xml:space="preserve"> </w:t>
            </w:r>
            <w:r w:rsidRPr="008269FC">
              <w:rPr>
                <w:b/>
                <w:bCs/>
                <w:i/>
                <w:iCs/>
                <w:sz w:val="24"/>
                <w:szCs w:val="24"/>
              </w:rPr>
              <w:t>exigées</w:t>
            </w:r>
          </w:p>
        </w:tc>
        <w:tc>
          <w:tcPr>
            <w:tcW w:w="1060" w:type="dxa"/>
            <w:tcMar>
              <w:left w:w="28" w:type="dxa"/>
              <w:right w:w="28" w:type="dxa"/>
            </w:tcMar>
            <w:vAlign w:val="center"/>
          </w:tcPr>
          <w:p w:rsidR="00E24229" w:rsidRPr="008269FC" w:rsidRDefault="00E24229"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Quantité</w:t>
            </w:r>
          </w:p>
        </w:tc>
      </w:tr>
      <w:tr w:rsidR="00E24229" w:rsidRPr="00A62074" w:rsidTr="00291D68">
        <w:trPr>
          <w:trHeight w:val="179"/>
          <w:jc w:val="center"/>
        </w:trPr>
        <w:tc>
          <w:tcPr>
            <w:tcW w:w="845" w:type="dxa"/>
            <w:vAlign w:val="center"/>
          </w:tcPr>
          <w:p w:rsidR="00E24229" w:rsidRPr="00C35543" w:rsidRDefault="00E24229" w:rsidP="00291D68">
            <w:pPr>
              <w:autoSpaceDE w:val="0"/>
              <w:autoSpaceDN w:val="0"/>
              <w:adjustRightInd w:val="0"/>
              <w:spacing w:after="0" w:line="240" w:lineRule="auto"/>
              <w:jc w:val="center"/>
              <w:outlineLvl w:val="0"/>
              <w:rPr>
                <w:bCs/>
                <w:i/>
                <w:iCs/>
              </w:rPr>
            </w:pPr>
            <w:r w:rsidRPr="00C35543">
              <w:rPr>
                <w:bCs/>
                <w:i/>
                <w:iCs/>
              </w:rPr>
              <w:t>01</w:t>
            </w:r>
          </w:p>
        </w:tc>
        <w:tc>
          <w:tcPr>
            <w:tcW w:w="2626" w:type="dxa"/>
            <w:vAlign w:val="center"/>
          </w:tcPr>
          <w:p w:rsidR="00E24229" w:rsidRPr="00934496" w:rsidRDefault="00E24229" w:rsidP="00291D68">
            <w:pPr>
              <w:spacing w:after="0" w:line="240" w:lineRule="auto"/>
              <w:rPr>
                <w:rFonts w:ascii="Times New Roman" w:hAnsi="Times New Roman" w:cs="Times New Roman"/>
                <w:sz w:val="24"/>
                <w:szCs w:val="24"/>
              </w:rPr>
            </w:pPr>
            <w:r w:rsidRPr="0048776A">
              <w:rPr>
                <w:rFonts w:ascii="Times New Roman" w:hAnsi="Times New Roman" w:cs="Times New Roman"/>
                <w:sz w:val="24"/>
                <w:szCs w:val="24"/>
              </w:rPr>
              <w:t>Ordinateur de bureau</w:t>
            </w:r>
            <w:r>
              <w:rPr>
                <w:b/>
                <w:bCs/>
              </w:rPr>
              <w:t> </w:t>
            </w:r>
          </w:p>
        </w:tc>
        <w:tc>
          <w:tcPr>
            <w:tcW w:w="5528" w:type="dxa"/>
          </w:tcPr>
          <w:p w:rsidR="00E24229" w:rsidRPr="007A0BAB" w:rsidRDefault="00E24229" w:rsidP="00E24229">
            <w:pPr>
              <w:spacing w:after="0" w:line="240" w:lineRule="auto"/>
              <w:jc w:val="both"/>
              <w:rPr>
                <w:rFonts w:ascii="Times New Roman" w:hAnsi="Times New Roman" w:cs="Times New Roman"/>
              </w:rPr>
            </w:pPr>
            <w:r w:rsidRPr="007A0BAB">
              <w:rPr>
                <w:rFonts w:ascii="Times New Roman" w:hAnsi="Times New Roman" w:cs="Times New Roman"/>
              </w:rPr>
              <w:t xml:space="preserve">Un ordinateur de </w:t>
            </w:r>
            <w:r>
              <w:rPr>
                <w:rFonts w:ascii="Times New Roman" w:hAnsi="Times New Roman" w:cs="Times New Roman"/>
              </w:rPr>
              <w:t>derni</w:t>
            </w:r>
            <w:r w:rsidRPr="007A0BAB">
              <w:rPr>
                <w:rFonts w:ascii="Times New Roman" w:hAnsi="Times New Roman" w:cs="Times New Roman"/>
              </w:rPr>
              <w:t>è</w:t>
            </w:r>
            <w:r>
              <w:rPr>
                <w:rFonts w:ascii="Times New Roman" w:hAnsi="Times New Roman" w:cs="Times New Roman"/>
              </w:rPr>
              <w:t>r</w:t>
            </w:r>
            <w:r w:rsidRPr="007A0BAB">
              <w:rPr>
                <w:rFonts w:ascii="Times New Roman" w:hAnsi="Times New Roman" w:cs="Times New Roman"/>
              </w:rPr>
              <w:t>e génération avec système d’exploitation Free</w:t>
            </w:r>
            <w:r w:rsidR="003F3F66">
              <w:rPr>
                <w:rFonts w:ascii="Times New Roman" w:hAnsi="Times New Roman" w:cs="Times New Roman"/>
              </w:rPr>
              <w:t xml:space="preserve"> </w:t>
            </w:r>
            <w:r w:rsidRPr="007A0BAB">
              <w:rPr>
                <w:rFonts w:ascii="Times New Roman" w:hAnsi="Times New Roman" w:cs="Times New Roman"/>
              </w:rPr>
              <w:t xml:space="preserve">Dos, </w:t>
            </w:r>
          </w:p>
          <w:p w:rsidR="00E24229" w:rsidRPr="007A0BAB" w:rsidRDefault="00E24229" w:rsidP="005752C6">
            <w:pPr>
              <w:spacing w:after="0" w:line="240" w:lineRule="auto"/>
              <w:jc w:val="both"/>
              <w:rPr>
                <w:rFonts w:ascii="Times New Roman" w:hAnsi="Times New Roman" w:cs="Times New Roman"/>
              </w:rPr>
            </w:pPr>
            <w:r w:rsidRPr="007A0BAB">
              <w:rPr>
                <w:rFonts w:ascii="Times New Roman" w:hAnsi="Times New Roman" w:cs="Times New Roman"/>
              </w:rPr>
              <w:t xml:space="preserve">- Processeur : Intel </w:t>
            </w:r>
            <w:proofErr w:type="spellStart"/>
            <w:r w:rsidRPr="007A0BAB">
              <w:rPr>
                <w:rFonts w:ascii="Times New Roman" w:hAnsi="Times New Roman" w:cs="Times New Roman"/>
              </w:rPr>
              <w:t>core</w:t>
            </w:r>
            <w:proofErr w:type="spellEnd"/>
            <w:r w:rsidRPr="007A0BAB">
              <w:rPr>
                <w:rFonts w:ascii="Times New Roman" w:hAnsi="Times New Roman" w:cs="Times New Roman"/>
              </w:rPr>
              <w:t xml:space="preserve"> i</w:t>
            </w:r>
            <w:r>
              <w:rPr>
                <w:rFonts w:ascii="Times New Roman" w:hAnsi="Times New Roman" w:cs="Times New Roman"/>
              </w:rPr>
              <w:t>7</w:t>
            </w:r>
            <w:r w:rsidR="005752C6">
              <w:rPr>
                <w:rFonts w:ascii="Times New Roman" w:hAnsi="Times New Roman" w:cs="Times New Roman"/>
              </w:rPr>
              <w:t>-7700</w:t>
            </w:r>
            <w:r w:rsidRPr="007A0BAB">
              <w:rPr>
                <w:rFonts w:ascii="Times New Roman" w:hAnsi="Times New Roman" w:cs="Times New Roman"/>
              </w:rPr>
              <w:t>, 3,</w:t>
            </w:r>
            <w:r w:rsidR="005752C6">
              <w:rPr>
                <w:rFonts w:ascii="Times New Roman" w:hAnsi="Times New Roman" w:cs="Times New Roman"/>
              </w:rPr>
              <w:t>6</w:t>
            </w:r>
            <w:r w:rsidRPr="007A0BAB">
              <w:rPr>
                <w:rFonts w:ascii="Times New Roman" w:hAnsi="Times New Roman" w:cs="Times New Roman"/>
              </w:rPr>
              <w:t xml:space="preserve">Ghz, </w:t>
            </w:r>
            <w:r w:rsidR="005752C6">
              <w:rPr>
                <w:rFonts w:ascii="Times New Roman" w:hAnsi="Times New Roman" w:cs="Times New Roman"/>
              </w:rPr>
              <w:t>8</w:t>
            </w:r>
            <w:r w:rsidRPr="007A0BAB">
              <w:rPr>
                <w:rFonts w:ascii="Times New Roman" w:hAnsi="Times New Roman" w:cs="Times New Roman"/>
              </w:rPr>
              <w:t xml:space="preserve">Mo cache au minimum, RAM de </w:t>
            </w:r>
            <w:r>
              <w:rPr>
                <w:rFonts w:ascii="Times New Roman" w:hAnsi="Times New Roman" w:cs="Times New Roman"/>
              </w:rPr>
              <w:t>8</w:t>
            </w:r>
            <w:r w:rsidRPr="007A0BAB">
              <w:rPr>
                <w:rFonts w:ascii="Times New Roman" w:hAnsi="Times New Roman" w:cs="Times New Roman"/>
              </w:rPr>
              <w:t xml:space="preserve"> Go-DDR4 au minimum, </w:t>
            </w:r>
          </w:p>
          <w:p w:rsidR="00E24229" w:rsidRDefault="00E24229" w:rsidP="00E24229">
            <w:pPr>
              <w:spacing w:after="0" w:line="240" w:lineRule="auto"/>
              <w:jc w:val="both"/>
              <w:rPr>
                <w:rFonts w:ascii="Times New Roman" w:hAnsi="Times New Roman" w:cs="Times New Roman"/>
              </w:rPr>
            </w:pPr>
            <w:r w:rsidRPr="007A0BAB">
              <w:rPr>
                <w:rFonts w:ascii="Times New Roman" w:hAnsi="Times New Roman" w:cs="Times New Roman"/>
              </w:rPr>
              <w:t xml:space="preserve">- Disque dur SATA de </w:t>
            </w:r>
            <w:r>
              <w:rPr>
                <w:rFonts w:ascii="Times New Roman" w:hAnsi="Times New Roman" w:cs="Times New Roman"/>
              </w:rPr>
              <w:t>1</w:t>
            </w:r>
            <w:r w:rsidRPr="007A0BAB">
              <w:rPr>
                <w:rFonts w:ascii="Times New Roman" w:hAnsi="Times New Roman" w:cs="Times New Roman"/>
              </w:rPr>
              <w:t xml:space="preserve"> </w:t>
            </w:r>
            <w:r>
              <w:rPr>
                <w:rFonts w:ascii="Times New Roman" w:hAnsi="Times New Roman" w:cs="Times New Roman"/>
              </w:rPr>
              <w:t>T</w:t>
            </w:r>
            <w:r w:rsidRPr="007A0BAB">
              <w:rPr>
                <w:rFonts w:ascii="Times New Roman" w:hAnsi="Times New Roman" w:cs="Times New Roman"/>
              </w:rPr>
              <w:t>o au minimum,</w:t>
            </w:r>
          </w:p>
          <w:p w:rsidR="00E24229" w:rsidRPr="007A0BAB" w:rsidRDefault="00E24229" w:rsidP="00E24229">
            <w:pPr>
              <w:spacing w:after="0" w:line="240" w:lineRule="auto"/>
              <w:jc w:val="both"/>
              <w:rPr>
                <w:rFonts w:ascii="Times New Roman" w:hAnsi="Times New Roman" w:cs="Times New Roman"/>
              </w:rPr>
            </w:pPr>
            <w:r>
              <w:rPr>
                <w:rFonts w:ascii="Times New Roman" w:hAnsi="Times New Roman" w:cs="Times New Roman"/>
              </w:rPr>
              <w:t xml:space="preserve">Vitesse </w:t>
            </w:r>
            <w:r w:rsidRPr="00E24229">
              <w:rPr>
                <w:rFonts w:ascii="Times New Roman" w:hAnsi="Times New Roman" w:cs="Times New Roman"/>
              </w:rPr>
              <w:t xml:space="preserve">7200 </w:t>
            </w:r>
            <w:proofErr w:type="spellStart"/>
            <w:r w:rsidRPr="00E24229">
              <w:rPr>
                <w:rFonts w:ascii="Times New Roman" w:hAnsi="Times New Roman" w:cs="Times New Roman"/>
              </w:rPr>
              <w:t>rpm</w:t>
            </w:r>
            <w:proofErr w:type="spellEnd"/>
          </w:p>
          <w:p w:rsidR="00E24229" w:rsidRPr="007A0BAB" w:rsidRDefault="00E24229" w:rsidP="00291D68">
            <w:pPr>
              <w:spacing w:after="0" w:line="240" w:lineRule="auto"/>
              <w:jc w:val="both"/>
              <w:rPr>
                <w:rFonts w:ascii="Times New Roman" w:hAnsi="Times New Roman" w:cs="Times New Roman"/>
              </w:rPr>
            </w:pPr>
            <w:r w:rsidRPr="007A0BAB">
              <w:rPr>
                <w:rFonts w:ascii="Times New Roman" w:hAnsi="Times New Roman" w:cs="Times New Roman"/>
              </w:rPr>
              <w:t>- Carte Graphique Intel HD-</w:t>
            </w:r>
            <w:proofErr w:type="spellStart"/>
            <w:r w:rsidRPr="007A0BAB">
              <w:rPr>
                <w:rFonts w:ascii="Times New Roman" w:hAnsi="Times New Roman" w:cs="Times New Roman"/>
              </w:rPr>
              <w:t>Graphics</w:t>
            </w:r>
            <w:proofErr w:type="spellEnd"/>
            <w:r w:rsidRPr="007A0BAB">
              <w:rPr>
                <w:rFonts w:ascii="Times New Roman" w:hAnsi="Times New Roman" w:cs="Times New Roman"/>
              </w:rPr>
              <w:t xml:space="preserve"> ou équivalent, </w:t>
            </w:r>
          </w:p>
          <w:p w:rsidR="00E24229" w:rsidRPr="007A0BAB" w:rsidRDefault="00E24229" w:rsidP="00291D68">
            <w:pPr>
              <w:spacing w:after="0" w:line="240" w:lineRule="auto"/>
              <w:jc w:val="both"/>
              <w:rPr>
                <w:rFonts w:ascii="Times New Roman" w:hAnsi="Times New Roman" w:cs="Times New Roman"/>
              </w:rPr>
            </w:pPr>
            <w:r w:rsidRPr="007A0BAB">
              <w:rPr>
                <w:rFonts w:ascii="Times New Roman" w:hAnsi="Times New Roman" w:cs="Times New Roman"/>
              </w:rPr>
              <w:t>- Graveur DVD</w:t>
            </w:r>
            <w:r w:rsidRPr="00E24229">
              <w:rPr>
                <w:rFonts w:ascii="Times New Roman" w:hAnsi="Times New Roman" w:cs="Times New Roman"/>
              </w:rPr>
              <w:t>±R/ ±RW DL</w:t>
            </w:r>
            <w:r w:rsidRPr="007A0BAB">
              <w:rPr>
                <w:rFonts w:ascii="Times New Roman" w:hAnsi="Times New Roman" w:cs="Times New Roman"/>
              </w:rPr>
              <w:t xml:space="preserve"> </w:t>
            </w:r>
          </w:p>
          <w:p w:rsidR="00E24229" w:rsidRPr="007A0BAB" w:rsidRDefault="00E24229" w:rsidP="005274F7">
            <w:pPr>
              <w:spacing w:after="0" w:line="240" w:lineRule="auto"/>
              <w:rPr>
                <w:rFonts w:ascii="Times New Roman" w:hAnsi="Times New Roman" w:cs="Times New Roman"/>
              </w:rPr>
            </w:pPr>
            <w:r w:rsidRPr="007A0BAB">
              <w:rPr>
                <w:rFonts w:ascii="Times New Roman" w:hAnsi="Times New Roman" w:cs="Times New Roman"/>
              </w:rPr>
              <w:t>- Ports</w:t>
            </w:r>
            <w:r w:rsidR="00C249AF">
              <w:rPr>
                <w:rFonts w:ascii="Times New Roman" w:hAnsi="Times New Roman" w:cs="Times New Roman"/>
              </w:rPr>
              <w:t> :</w:t>
            </w:r>
            <w:r w:rsidR="005274F7">
              <w:rPr>
                <w:rFonts w:ascii="Times New Roman" w:hAnsi="Times New Roman" w:cs="Times New Roman"/>
              </w:rPr>
              <w:t xml:space="preserve"> </w:t>
            </w:r>
            <w:r w:rsidRPr="007A0BAB">
              <w:rPr>
                <w:rFonts w:ascii="Times New Roman" w:hAnsi="Times New Roman" w:cs="Times New Roman"/>
              </w:rPr>
              <w:t>VGA:1port VGA au minimum</w:t>
            </w:r>
          </w:p>
          <w:p w:rsidR="00E24229" w:rsidRPr="007A0BAB" w:rsidRDefault="00BD6FDB" w:rsidP="005752C6">
            <w:pPr>
              <w:spacing w:after="0" w:line="240" w:lineRule="auto"/>
              <w:rPr>
                <w:rFonts w:ascii="Times New Roman" w:hAnsi="Times New Roman" w:cs="Times New Roman"/>
              </w:rPr>
            </w:pPr>
            <w:r>
              <w:rPr>
                <w:rFonts w:ascii="Times New Roman" w:hAnsi="Times New Roman" w:cs="Times New Roman"/>
              </w:rPr>
              <w:t xml:space="preserve">  </w:t>
            </w:r>
            <w:r w:rsidR="005274F7">
              <w:rPr>
                <w:rFonts w:ascii="Times New Roman" w:hAnsi="Times New Roman" w:cs="Times New Roman"/>
              </w:rPr>
              <w:t xml:space="preserve">            </w:t>
            </w:r>
            <w:r w:rsidR="00E24229" w:rsidRPr="007A0BAB">
              <w:rPr>
                <w:rFonts w:ascii="Times New Roman" w:hAnsi="Times New Roman" w:cs="Times New Roman"/>
              </w:rPr>
              <w:t xml:space="preserve">USB: </w:t>
            </w:r>
            <w:r w:rsidR="005752C6">
              <w:rPr>
                <w:rFonts w:ascii="Times New Roman" w:hAnsi="Times New Roman" w:cs="Times New Roman"/>
              </w:rPr>
              <w:t>2</w:t>
            </w:r>
            <w:r w:rsidR="00E24229" w:rsidRPr="007A0BAB">
              <w:rPr>
                <w:rFonts w:ascii="Times New Roman" w:hAnsi="Times New Roman" w:cs="Times New Roman"/>
              </w:rPr>
              <w:t xml:space="preserve"> </w:t>
            </w:r>
            <w:proofErr w:type="spellStart"/>
            <w:r w:rsidR="00E24229" w:rsidRPr="007A0BAB">
              <w:rPr>
                <w:rFonts w:ascii="Times New Roman" w:hAnsi="Times New Roman" w:cs="Times New Roman"/>
              </w:rPr>
              <w:t>External</w:t>
            </w:r>
            <w:proofErr w:type="spellEnd"/>
            <w:r w:rsidR="00E24229" w:rsidRPr="007A0BAB">
              <w:rPr>
                <w:rFonts w:ascii="Times New Roman" w:hAnsi="Times New Roman" w:cs="Times New Roman"/>
              </w:rPr>
              <w:t xml:space="preserve"> USB 3.0 au minimum</w:t>
            </w:r>
          </w:p>
          <w:p w:rsidR="00E24229" w:rsidRPr="007A0BAB" w:rsidRDefault="003F3F66" w:rsidP="00291D68">
            <w:pPr>
              <w:spacing w:after="0" w:line="240" w:lineRule="auto"/>
              <w:rPr>
                <w:rFonts w:ascii="Times New Roman" w:hAnsi="Times New Roman" w:cs="Times New Roman"/>
              </w:rPr>
            </w:pPr>
            <w:r>
              <w:rPr>
                <w:rFonts w:ascii="Times New Roman" w:hAnsi="Times New Roman" w:cs="Times New Roman"/>
              </w:rPr>
              <w:t xml:space="preserve">            </w:t>
            </w:r>
            <w:r w:rsidR="005274F7">
              <w:rPr>
                <w:rFonts w:ascii="Times New Roman" w:hAnsi="Times New Roman" w:cs="Times New Roman"/>
              </w:rPr>
              <w:t xml:space="preserve">  </w:t>
            </w:r>
            <w:r w:rsidR="00E24229" w:rsidRPr="007A0BAB">
              <w:rPr>
                <w:rFonts w:ascii="Times New Roman" w:hAnsi="Times New Roman" w:cs="Times New Roman"/>
              </w:rPr>
              <w:t xml:space="preserve">4 </w:t>
            </w:r>
            <w:proofErr w:type="spellStart"/>
            <w:r w:rsidR="00E24229" w:rsidRPr="007A0BAB">
              <w:rPr>
                <w:rFonts w:ascii="Times New Roman" w:hAnsi="Times New Roman" w:cs="Times New Roman"/>
              </w:rPr>
              <w:t>External</w:t>
            </w:r>
            <w:proofErr w:type="spellEnd"/>
            <w:r w:rsidR="00E24229" w:rsidRPr="007A0BAB">
              <w:rPr>
                <w:rFonts w:ascii="Times New Roman" w:hAnsi="Times New Roman" w:cs="Times New Roman"/>
              </w:rPr>
              <w:t xml:space="preserve"> USB 2.0 au minimum</w:t>
            </w:r>
          </w:p>
          <w:p w:rsidR="00E24229" w:rsidRPr="007A0BAB" w:rsidRDefault="00BD6FDB" w:rsidP="00291D68">
            <w:pPr>
              <w:spacing w:after="0" w:line="240" w:lineRule="auto"/>
              <w:rPr>
                <w:rFonts w:ascii="Times New Roman" w:hAnsi="Times New Roman" w:cs="Times New Roman"/>
              </w:rPr>
            </w:pPr>
            <w:r>
              <w:rPr>
                <w:rFonts w:ascii="Times New Roman" w:hAnsi="Times New Roman" w:cs="Times New Roman"/>
              </w:rPr>
              <w:t xml:space="preserve">  </w:t>
            </w:r>
            <w:r w:rsidR="00E24229" w:rsidRPr="007A0BAB">
              <w:rPr>
                <w:rFonts w:ascii="Times New Roman" w:hAnsi="Times New Roman" w:cs="Times New Roman"/>
              </w:rPr>
              <w:t>HDMI: 1port HDMI au minimum</w:t>
            </w:r>
          </w:p>
          <w:p w:rsidR="00E24229" w:rsidRPr="007A0BAB" w:rsidRDefault="00BD6FDB" w:rsidP="00F3386B">
            <w:pPr>
              <w:spacing w:after="0" w:line="240" w:lineRule="auto"/>
              <w:rPr>
                <w:rFonts w:ascii="Times New Roman" w:hAnsi="Times New Roman" w:cs="Times New Roman"/>
              </w:rPr>
            </w:pPr>
            <w:r>
              <w:rPr>
                <w:rFonts w:ascii="Times New Roman" w:hAnsi="Times New Roman" w:cs="Times New Roman"/>
              </w:rPr>
              <w:t xml:space="preserve">  </w:t>
            </w:r>
            <w:r w:rsidR="00E24229" w:rsidRPr="007A0BAB">
              <w:rPr>
                <w:rFonts w:ascii="Times New Roman" w:hAnsi="Times New Roman" w:cs="Times New Roman"/>
              </w:rPr>
              <w:t>Rj45 : 1RJ-45 ou équivalent</w:t>
            </w:r>
          </w:p>
          <w:p w:rsidR="005752C6" w:rsidRPr="005752C6" w:rsidRDefault="005752C6" w:rsidP="00291D68">
            <w:pPr>
              <w:spacing w:after="0" w:line="240" w:lineRule="auto"/>
              <w:jc w:val="both"/>
              <w:rPr>
                <w:rFonts w:asciiTheme="majorBidi" w:hAnsiTheme="majorBidi" w:cstheme="majorBidi"/>
              </w:rPr>
            </w:pPr>
            <w:r w:rsidRPr="005752C6">
              <w:rPr>
                <w:rFonts w:asciiTheme="majorBidi" w:hAnsiTheme="majorBidi" w:cstheme="majorBidi"/>
              </w:rPr>
              <w:t>- Connectivite SANS-FIL : Wifi</w:t>
            </w:r>
          </w:p>
          <w:p w:rsidR="00E24229" w:rsidRPr="007A0BAB" w:rsidRDefault="00E24229" w:rsidP="00291D68">
            <w:pPr>
              <w:spacing w:after="0" w:line="240" w:lineRule="auto"/>
              <w:jc w:val="both"/>
              <w:rPr>
                <w:rFonts w:ascii="Times New Roman" w:hAnsi="Times New Roman" w:cs="Times New Roman"/>
              </w:rPr>
            </w:pPr>
            <w:r w:rsidRPr="007A0BAB">
              <w:rPr>
                <w:rFonts w:ascii="Times New Roman" w:hAnsi="Times New Roman" w:cs="Times New Roman"/>
              </w:rPr>
              <w:t xml:space="preserve">- Ecran LED, 20″ au minimum. </w:t>
            </w:r>
          </w:p>
          <w:p w:rsidR="00E24229" w:rsidRPr="007A0BAB" w:rsidRDefault="00E24229" w:rsidP="00291D68">
            <w:pPr>
              <w:spacing w:after="0" w:line="240" w:lineRule="auto"/>
              <w:jc w:val="both"/>
              <w:rPr>
                <w:rFonts w:ascii="Times New Roman" w:hAnsi="Times New Roman" w:cs="Times New Roman"/>
              </w:rPr>
            </w:pPr>
            <w:r w:rsidRPr="007A0BAB">
              <w:rPr>
                <w:rFonts w:ascii="Times New Roman" w:hAnsi="Times New Roman" w:cs="Times New Roman"/>
              </w:rPr>
              <w:t xml:space="preserve">- Clavier AZERTY </w:t>
            </w:r>
          </w:p>
          <w:p w:rsidR="00E24229" w:rsidRPr="007A0BAB" w:rsidRDefault="00E24229" w:rsidP="00291D68">
            <w:pPr>
              <w:spacing w:after="0" w:line="240" w:lineRule="auto"/>
              <w:jc w:val="both"/>
              <w:rPr>
                <w:rFonts w:ascii="Times New Roman" w:hAnsi="Times New Roman" w:cs="Times New Roman"/>
              </w:rPr>
            </w:pPr>
            <w:r w:rsidRPr="007A0BAB">
              <w:rPr>
                <w:rFonts w:ascii="Times New Roman" w:hAnsi="Times New Roman" w:cs="Times New Roman"/>
              </w:rPr>
              <w:t>- Souris optique.</w:t>
            </w:r>
          </w:p>
          <w:p w:rsidR="00E24229" w:rsidRDefault="00E24229" w:rsidP="00291D68">
            <w:pPr>
              <w:spacing w:after="0" w:line="240" w:lineRule="auto"/>
              <w:rPr>
                <w:rFonts w:ascii="Times New Roman" w:hAnsi="Times New Roman" w:cs="Times New Roman"/>
              </w:rPr>
            </w:pPr>
            <w:r w:rsidRPr="007A0BAB">
              <w:rPr>
                <w:rFonts w:ascii="Times New Roman" w:hAnsi="Times New Roman" w:cs="Times New Roman"/>
                <w:u w:val="single"/>
              </w:rPr>
              <w:t>Garantie</w:t>
            </w:r>
            <w:r w:rsidRPr="007A0BAB">
              <w:rPr>
                <w:rFonts w:ascii="Times New Roman" w:hAnsi="Times New Roman" w:cs="Times New Roman"/>
              </w:rPr>
              <w:t> : 1 an au minimum.</w:t>
            </w:r>
          </w:p>
          <w:p w:rsidR="00E24229" w:rsidRPr="00934496" w:rsidRDefault="00E24229" w:rsidP="00291D68">
            <w:pPr>
              <w:spacing w:after="0" w:line="240" w:lineRule="auto"/>
              <w:rPr>
                <w:rFonts w:ascii="Times New Roman" w:hAnsi="Times New Roman" w:cs="Times New Roman"/>
                <w:sz w:val="24"/>
                <w:szCs w:val="24"/>
              </w:rPr>
            </w:pPr>
            <w:r w:rsidRPr="007A0BAB">
              <w:rPr>
                <w:rFonts w:ascii="Times New Roman" w:hAnsi="Times New Roman" w:cs="Times New Roman"/>
                <w:lang w:val="pt-BR"/>
              </w:rPr>
              <w:t>Avec Certificat d’origine des équipements où certificat déclarant l’originalité des équipements.</w:t>
            </w:r>
          </w:p>
        </w:tc>
        <w:tc>
          <w:tcPr>
            <w:tcW w:w="1060" w:type="dxa"/>
            <w:vAlign w:val="center"/>
          </w:tcPr>
          <w:p w:rsidR="00E24229" w:rsidRPr="00934496" w:rsidRDefault="005C6EB7"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bl>
    <w:p w:rsidR="00E24229" w:rsidRDefault="00E24229" w:rsidP="0048776A">
      <w:pPr>
        <w:spacing w:after="0" w:line="240" w:lineRule="auto"/>
        <w:jc w:val="center"/>
        <w:rPr>
          <w:b/>
          <w:bCs/>
          <w:sz w:val="16"/>
          <w:szCs w:val="16"/>
        </w:rPr>
      </w:pPr>
    </w:p>
    <w:p w:rsidR="0048776A" w:rsidRPr="00260E51" w:rsidRDefault="0048776A" w:rsidP="0048776A">
      <w:pPr>
        <w:spacing w:after="0" w:line="240" w:lineRule="auto"/>
        <w:jc w:val="center"/>
        <w:rPr>
          <w:b/>
          <w:bCs/>
          <w:sz w:val="16"/>
          <w:szCs w:val="16"/>
        </w:rPr>
      </w:pPr>
    </w:p>
    <w:tbl>
      <w:tblPr>
        <w:tblW w:w="10082"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639"/>
        <w:gridCol w:w="5521"/>
        <w:gridCol w:w="1071"/>
      </w:tblGrid>
      <w:tr w:rsidR="0048776A" w:rsidRPr="00C56F66" w:rsidTr="007A0BAB">
        <w:trPr>
          <w:jc w:val="center"/>
        </w:trPr>
        <w:tc>
          <w:tcPr>
            <w:tcW w:w="10082" w:type="dxa"/>
            <w:gridSpan w:val="4"/>
            <w:shd w:val="clear" w:color="auto" w:fill="D9D9D9"/>
            <w:vAlign w:val="center"/>
          </w:tcPr>
          <w:p w:rsidR="0048776A" w:rsidRPr="00C56F66" w:rsidRDefault="0048776A" w:rsidP="00291D68">
            <w:pPr>
              <w:autoSpaceDE w:val="0"/>
              <w:autoSpaceDN w:val="0"/>
              <w:adjustRightInd w:val="0"/>
              <w:spacing w:before="60" w:after="60" w:line="240" w:lineRule="auto"/>
              <w:jc w:val="center"/>
              <w:outlineLvl w:val="0"/>
              <w:rPr>
                <w:bCs/>
                <w:i/>
                <w:iCs/>
              </w:rPr>
            </w:pPr>
            <w:r>
              <w:rPr>
                <w:b/>
                <w:bCs/>
                <w:i/>
                <w:iCs/>
                <w:sz w:val="24"/>
                <w:szCs w:val="24"/>
              </w:rPr>
              <w:t>Lot N°2</w:t>
            </w:r>
          </w:p>
        </w:tc>
      </w:tr>
      <w:tr w:rsidR="0048776A" w:rsidRPr="00C56F66" w:rsidTr="007A0BAB">
        <w:trPr>
          <w:jc w:val="center"/>
        </w:trPr>
        <w:tc>
          <w:tcPr>
            <w:tcW w:w="851" w:type="dxa"/>
            <w:tcMar>
              <w:left w:w="57" w:type="dxa"/>
              <w:right w:w="57" w:type="dxa"/>
            </w:tcMar>
            <w:vAlign w:val="center"/>
          </w:tcPr>
          <w:p w:rsidR="0048776A" w:rsidRPr="00A17FE5" w:rsidRDefault="0048776A" w:rsidP="00291D68">
            <w:pPr>
              <w:autoSpaceDE w:val="0"/>
              <w:autoSpaceDN w:val="0"/>
              <w:adjustRightInd w:val="0"/>
              <w:spacing w:after="0" w:line="240" w:lineRule="auto"/>
              <w:jc w:val="center"/>
              <w:outlineLvl w:val="0"/>
              <w:rPr>
                <w:b/>
                <w:bCs/>
                <w:i/>
                <w:iCs/>
                <w:sz w:val="18"/>
                <w:szCs w:val="18"/>
              </w:rPr>
            </w:pPr>
            <w:r w:rsidRPr="00A17FE5">
              <w:rPr>
                <w:b/>
                <w:bCs/>
                <w:i/>
                <w:iCs/>
                <w:sz w:val="18"/>
                <w:szCs w:val="18"/>
              </w:rPr>
              <w:t>Article N°</w:t>
            </w:r>
          </w:p>
        </w:tc>
        <w:tc>
          <w:tcPr>
            <w:tcW w:w="2639" w:type="dxa"/>
            <w:vAlign w:val="center"/>
          </w:tcPr>
          <w:p w:rsidR="0048776A" w:rsidRPr="008269FC" w:rsidRDefault="0048776A"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 xml:space="preserve">Désignation </w:t>
            </w:r>
          </w:p>
        </w:tc>
        <w:tc>
          <w:tcPr>
            <w:tcW w:w="5521" w:type="dxa"/>
            <w:vAlign w:val="center"/>
          </w:tcPr>
          <w:p w:rsidR="0048776A" w:rsidRPr="00A17FE5" w:rsidRDefault="0048776A" w:rsidP="00291D68">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69FC">
              <w:rPr>
                <w:b/>
                <w:bCs/>
                <w:i/>
                <w:iCs/>
                <w:sz w:val="24"/>
                <w:szCs w:val="24"/>
              </w:rPr>
              <w:t>Caractéristiques</w:t>
            </w:r>
            <w:r w:rsidRPr="008269FC">
              <w:rPr>
                <w:rFonts w:ascii="Bookman Old Style Bold" w:hAnsi="Bookman Old Style Bold" w:cs="Bookman Old Style Bold"/>
                <w:color w:val="000000"/>
                <w:sz w:val="24"/>
                <w:szCs w:val="24"/>
              </w:rPr>
              <w:t xml:space="preserve"> </w:t>
            </w:r>
            <w:r w:rsidRPr="008269FC">
              <w:rPr>
                <w:b/>
                <w:bCs/>
                <w:i/>
                <w:iCs/>
                <w:sz w:val="24"/>
                <w:szCs w:val="24"/>
              </w:rPr>
              <w:t>minimales</w:t>
            </w:r>
            <w:r w:rsidRPr="008269FC">
              <w:rPr>
                <w:rFonts w:ascii="Bookman Old Style Bold" w:hAnsi="Bookman Old Style Bold" w:cs="Bookman Old Style Bold"/>
                <w:color w:val="000000"/>
                <w:sz w:val="24"/>
                <w:szCs w:val="24"/>
              </w:rPr>
              <w:t xml:space="preserve"> </w:t>
            </w:r>
            <w:r w:rsidRPr="008269FC">
              <w:rPr>
                <w:b/>
                <w:bCs/>
                <w:i/>
                <w:iCs/>
                <w:sz w:val="24"/>
                <w:szCs w:val="24"/>
              </w:rPr>
              <w:t>exigées</w:t>
            </w:r>
          </w:p>
        </w:tc>
        <w:tc>
          <w:tcPr>
            <w:tcW w:w="1071" w:type="dxa"/>
            <w:tcMar>
              <w:left w:w="28" w:type="dxa"/>
              <w:right w:w="28" w:type="dxa"/>
            </w:tcMar>
            <w:vAlign w:val="center"/>
          </w:tcPr>
          <w:p w:rsidR="0048776A" w:rsidRPr="008269FC" w:rsidRDefault="0048776A"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Quantité</w:t>
            </w:r>
          </w:p>
        </w:tc>
      </w:tr>
      <w:tr w:rsidR="0048776A" w:rsidRPr="00C56F66" w:rsidTr="007A0BAB">
        <w:trPr>
          <w:jc w:val="center"/>
        </w:trPr>
        <w:tc>
          <w:tcPr>
            <w:tcW w:w="851" w:type="dxa"/>
            <w:vAlign w:val="center"/>
          </w:tcPr>
          <w:p w:rsidR="0048776A" w:rsidRPr="00C35543" w:rsidRDefault="0048776A" w:rsidP="00291D68">
            <w:pPr>
              <w:autoSpaceDE w:val="0"/>
              <w:autoSpaceDN w:val="0"/>
              <w:adjustRightInd w:val="0"/>
              <w:spacing w:after="0" w:line="240" w:lineRule="auto"/>
              <w:jc w:val="center"/>
              <w:outlineLvl w:val="0"/>
              <w:rPr>
                <w:bCs/>
                <w:i/>
                <w:iCs/>
              </w:rPr>
            </w:pPr>
            <w:r w:rsidRPr="00C35543">
              <w:rPr>
                <w:bCs/>
                <w:i/>
                <w:iCs/>
              </w:rPr>
              <w:t>01</w:t>
            </w:r>
          </w:p>
        </w:tc>
        <w:tc>
          <w:tcPr>
            <w:tcW w:w="2639" w:type="dxa"/>
            <w:vAlign w:val="center"/>
          </w:tcPr>
          <w:p w:rsidR="0048776A" w:rsidRPr="00934496" w:rsidRDefault="0048776A" w:rsidP="00291D68">
            <w:pPr>
              <w:spacing w:after="0" w:line="240" w:lineRule="auto"/>
              <w:rPr>
                <w:rFonts w:ascii="Times New Roman" w:hAnsi="Times New Roman" w:cs="Times New Roman"/>
                <w:sz w:val="24"/>
                <w:szCs w:val="24"/>
              </w:rPr>
            </w:pPr>
            <w:r w:rsidRPr="0048776A">
              <w:rPr>
                <w:rFonts w:ascii="Times New Roman" w:hAnsi="Times New Roman" w:cs="Times New Roman"/>
                <w:sz w:val="24"/>
                <w:szCs w:val="24"/>
              </w:rPr>
              <w:t>Ordinateur portable</w:t>
            </w:r>
          </w:p>
        </w:tc>
        <w:tc>
          <w:tcPr>
            <w:tcW w:w="5521" w:type="dxa"/>
            <w:tcMar>
              <w:right w:w="28" w:type="dxa"/>
            </w:tcMar>
          </w:tcPr>
          <w:p w:rsidR="007A0BAB" w:rsidRPr="00D67B49" w:rsidRDefault="007A0BAB" w:rsidP="00D67B49">
            <w:pPr>
              <w:spacing w:after="0" w:line="240" w:lineRule="auto"/>
              <w:rPr>
                <w:rFonts w:ascii="Times New Roman" w:hAnsi="Times New Roman" w:cs="Times New Roman"/>
                <w:u w:val="single"/>
              </w:rPr>
            </w:pPr>
            <w:r w:rsidRPr="007A0BAB">
              <w:rPr>
                <w:rFonts w:ascii="Times New Roman" w:hAnsi="Times New Roman" w:cs="Times New Roman"/>
                <w:u w:val="single"/>
              </w:rPr>
              <w:t xml:space="preserve">Processeur : </w:t>
            </w:r>
            <w:r w:rsidRPr="007A0BAB">
              <w:rPr>
                <w:rFonts w:ascii="Times New Roman" w:eastAsia="Calibri" w:hAnsi="Times New Roman" w:cs="Times New Roman"/>
                <w:lang w:eastAsia="en-US"/>
              </w:rPr>
              <w:t xml:space="preserve">Type: Intel </w:t>
            </w:r>
            <w:proofErr w:type="spellStart"/>
            <w:r w:rsidRPr="007A0BAB">
              <w:rPr>
                <w:rFonts w:ascii="Times New Roman" w:eastAsia="Calibri" w:hAnsi="Times New Roman" w:cs="Times New Roman"/>
                <w:lang w:eastAsia="en-US"/>
              </w:rPr>
              <w:t>core</w:t>
            </w:r>
            <w:proofErr w:type="spellEnd"/>
            <w:r w:rsidRPr="007A0BAB">
              <w:rPr>
                <w:rFonts w:ascii="Times New Roman" w:eastAsia="Calibri" w:hAnsi="Times New Roman" w:cs="Times New Roman"/>
                <w:lang w:eastAsia="en-US"/>
              </w:rPr>
              <w:t xml:space="preserve"> i7,</w:t>
            </w:r>
            <w:r w:rsidR="005D7DFE" w:rsidRPr="007D178A">
              <w:rPr>
                <w:rFonts w:ascii="Times New Roman" w:hAnsi="Times New Roman" w:cs="Times New Roman"/>
                <w:b/>
                <w:bCs/>
                <w:sz w:val="24"/>
                <w:szCs w:val="24"/>
              </w:rPr>
              <w:t xml:space="preserve"> </w:t>
            </w:r>
            <w:r w:rsidR="005D7DFE" w:rsidRPr="005D7DFE">
              <w:rPr>
                <w:rFonts w:ascii="Times New Roman" w:hAnsi="Times New Roman" w:cs="Times New Roman"/>
                <w:sz w:val="24"/>
                <w:szCs w:val="24"/>
              </w:rPr>
              <w:t>8</w:t>
            </w:r>
            <w:r w:rsidR="005D7DFE" w:rsidRPr="005D7DFE">
              <w:rPr>
                <w:rFonts w:ascii="Times New Roman" w:hAnsi="Times New Roman" w:cs="Times New Roman"/>
                <w:sz w:val="24"/>
                <w:szCs w:val="24"/>
                <w:vertAlign w:val="superscript"/>
              </w:rPr>
              <w:t>ième</w:t>
            </w:r>
            <w:r w:rsidR="005D7DFE" w:rsidRPr="005D7DFE">
              <w:rPr>
                <w:rFonts w:ascii="Times New Roman" w:hAnsi="Times New Roman" w:cs="Times New Roman"/>
                <w:sz w:val="24"/>
                <w:szCs w:val="24"/>
              </w:rPr>
              <w:t> Génération,</w:t>
            </w:r>
            <w:r w:rsidRPr="007A0BAB">
              <w:rPr>
                <w:rFonts w:ascii="Times New Roman" w:eastAsia="Calibri" w:hAnsi="Times New Roman" w:cs="Times New Roman"/>
                <w:lang w:eastAsia="en-US"/>
              </w:rPr>
              <w:t xml:space="preserve"> </w:t>
            </w:r>
            <w:r w:rsidR="009E24E9">
              <w:rPr>
                <w:rFonts w:ascii="Times New Roman" w:eastAsia="Calibri" w:hAnsi="Times New Roman" w:cs="Times New Roman"/>
                <w:lang w:eastAsia="en-US"/>
              </w:rPr>
              <w:t>4</w:t>
            </w:r>
            <w:r w:rsidRPr="007A0BAB">
              <w:rPr>
                <w:rFonts w:ascii="Times New Roman" w:eastAsia="Calibri" w:hAnsi="Times New Roman" w:cs="Times New Roman"/>
                <w:lang w:eastAsia="en-US"/>
              </w:rPr>
              <w:t xml:space="preserve"> GHz</w:t>
            </w:r>
            <w:r w:rsidR="009E24E9">
              <w:rPr>
                <w:rFonts w:ascii="Times New Roman" w:eastAsia="Calibri" w:hAnsi="Times New Roman" w:cs="Times New Roman"/>
                <w:lang w:eastAsia="en-US"/>
              </w:rPr>
              <w:t>,</w:t>
            </w:r>
            <w:r w:rsidRPr="007A0BAB">
              <w:rPr>
                <w:rFonts w:ascii="Times New Roman" w:eastAsia="Calibri" w:hAnsi="Times New Roman" w:cs="Times New Roman"/>
                <w:lang w:eastAsia="en-US"/>
              </w:rPr>
              <w:t xml:space="preserve"> au minimum</w:t>
            </w:r>
            <w:r w:rsidR="00D67B49">
              <w:rPr>
                <w:rFonts w:ascii="Times New Roman" w:hAnsi="Times New Roman" w:cs="Times New Roman"/>
                <w:u w:val="single"/>
              </w:rPr>
              <w:t xml:space="preserve">, </w:t>
            </w:r>
            <w:r w:rsidRPr="007A0BAB">
              <w:rPr>
                <w:rFonts w:ascii="Times New Roman" w:eastAsia="Calibri" w:hAnsi="Times New Roman" w:cs="Times New Roman"/>
                <w:lang w:eastAsia="en-US"/>
              </w:rPr>
              <w:t xml:space="preserve">Mémoire Cache : </w:t>
            </w:r>
            <w:r w:rsidR="005D7DFE">
              <w:rPr>
                <w:rFonts w:ascii="Times New Roman" w:eastAsia="Calibri" w:hAnsi="Times New Roman" w:cs="Times New Roman"/>
                <w:lang w:eastAsia="en-US"/>
              </w:rPr>
              <w:t>8</w:t>
            </w:r>
            <w:r w:rsidRPr="007A0BAB">
              <w:rPr>
                <w:rFonts w:ascii="Times New Roman" w:eastAsia="Calibri" w:hAnsi="Times New Roman" w:cs="Times New Roman"/>
                <w:lang w:eastAsia="en-US"/>
              </w:rPr>
              <w:t>Mo</w:t>
            </w:r>
            <w:r w:rsidR="009E24E9">
              <w:rPr>
                <w:rFonts w:ascii="Times New Roman" w:eastAsia="Calibri" w:hAnsi="Times New Roman" w:cs="Times New Roman"/>
                <w:lang w:eastAsia="en-US"/>
              </w:rPr>
              <w:t>,</w:t>
            </w:r>
            <w:r>
              <w:rPr>
                <w:rFonts w:ascii="Times New Roman" w:eastAsia="Calibri" w:hAnsi="Times New Roman" w:cs="Times New Roman"/>
                <w:lang w:eastAsia="en-US"/>
              </w:rPr>
              <w:t xml:space="preserve"> </w:t>
            </w:r>
            <w:r w:rsidRPr="007A0BAB">
              <w:rPr>
                <w:rFonts w:ascii="Times New Roman" w:eastAsia="Calibri" w:hAnsi="Times New Roman" w:cs="Times New Roman"/>
                <w:lang w:eastAsia="en-US"/>
              </w:rPr>
              <w:t>au minimum</w:t>
            </w:r>
          </w:p>
          <w:p w:rsidR="007A0BAB" w:rsidRPr="00D67B49" w:rsidRDefault="007A0BAB" w:rsidP="00D67B49">
            <w:pPr>
              <w:spacing w:after="0" w:line="240" w:lineRule="auto"/>
              <w:rPr>
                <w:rFonts w:ascii="Times New Roman" w:hAnsi="Times New Roman" w:cs="Times New Roman"/>
                <w:u w:val="single"/>
              </w:rPr>
            </w:pPr>
            <w:r w:rsidRPr="007A0BAB">
              <w:rPr>
                <w:rFonts w:ascii="Times New Roman" w:hAnsi="Times New Roman" w:cs="Times New Roman"/>
                <w:u w:val="single"/>
              </w:rPr>
              <w:t>Mémoire :</w:t>
            </w:r>
            <w:r w:rsidR="00D67B49">
              <w:rPr>
                <w:rFonts w:ascii="Times New Roman" w:hAnsi="Times New Roman" w:cs="Times New Roman"/>
                <w:u w:val="single"/>
              </w:rPr>
              <w:t xml:space="preserve"> </w:t>
            </w:r>
            <w:r w:rsidRPr="007A0BAB">
              <w:rPr>
                <w:rFonts w:ascii="Times New Roman" w:hAnsi="Times New Roman" w:cs="Times New Roman"/>
              </w:rPr>
              <w:t xml:space="preserve">Mémoire Installé : </w:t>
            </w:r>
            <w:r w:rsidR="006B255B">
              <w:rPr>
                <w:rFonts w:ascii="Times New Roman" w:hAnsi="Times New Roman" w:cs="Times New Roman"/>
              </w:rPr>
              <w:t>16</w:t>
            </w:r>
            <w:r w:rsidRPr="007A0BAB">
              <w:rPr>
                <w:rFonts w:ascii="Times New Roman" w:hAnsi="Times New Roman" w:cs="Times New Roman"/>
              </w:rPr>
              <w:t>Go</w:t>
            </w:r>
            <w:r w:rsidR="00D67B49">
              <w:rPr>
                <w:rFonts w:ascii="Times New Roman" w:hAnsi="Times New Roman" w:cs="Times New Roman"/>
                <w:u w:val="single"/>
              </w:rPr>
              <w:t xml:space="preserve"> </w:t>
            </w:r>
            <w:r w:rsidRPr="007A0BAB">
              <w:rPr>
                <w:rFonts w:ascii="Times New Roman" w:hAnsi="Times New Roman" w:cs="Times New Roman"/>
              </w:rPr>
              <w:t>Type Mémoire : DDR</w:t>
            </w:r>
            <w:r w:rsidR="00D20D68">
              <w:rPr>
                <w:rFonts w:ascii="Times New Roman" w:hAnsi="Times New Roman" w:cs="Times New Roman"/>
              </w:rPr>
              <w:t>4</w:t>
            </w:r>
          </w:p>
          <w:p w:rsidR="00D20D68" w:rsidRPr="00D20D68" w:rsidRDefault="00D20D68" w:rsidP="000635C0">
            <w:pPr>
              <w:spacing w:after="0" w:line="240" w:lineRule="auto"/>
              <w:rPr>
                <w:rFonts w:ascii="Times New Roman" w:eastAsia="Calibri" w:hAnsi="Times New Roman" w:cs="Times New Roman"/>
                <w:lang w:eastAsia="en-US"/>
              </w:rPr>
            </w:pPr>
            <w:r w:rsidRPr="00D20D68">
              <w:rPr>
                <w:rFonts w:ascii="Times New Roman" w:hAnsi="Times New Roman" w:cs="Times New Roman"/>
                <w:u w:val="single"/>
              </w:rPr>
              <w:t>Système d</w:t>
            </w:r>
            <w:r w:rsidR="000635C0">
              <w:rPr>
                <w:rFonts w:ascii="Times New Roman" w:hAnsi="Times New Roman" w:cs="Times New Roman"/>
                <w:u w:val="single"/>
              </w:rPr>
              <w:t>’</w:t>
            </w:r>
            <w:r w:rsidRPr="00D20D68">
              <w:rPr>
                <w:rFonts w:ascii="Times New Roman" w:hAnsi="Times New Roman" w:cs="Times New Roman"/>
                <w:u w:val="single"/>
              </w:rPr>
              <w:t>exploitation</w:t>
            </w:r>
            <w:r>
              <w:rPr>
                <w:rFonts w:ascii="Times New Roman" w:hAnsi="Times New Roman" w:cs="Times New Roman"/>
                <w:u w:val="single"/>
              </w:rPr>
              <w:t xml:space="preserve"> : </w:t>
            </w:r>
            <w:r w:rsidRPr="00D20D68">
              <w:rPr>
                <w:rFonts w:ascii="Times New Roman" w:eastAsia="Calibri" w:hAnsi="Times New Roman" w:cs="Times New Roman"/>
                <w:lang w:eastAsia="en-US"/>
              </w:rPr>
              <w:t>Free</w:t>
            </w:r>
            <w:r w:rsidR="00D67B49">
              <w:rPr>
                <w:rFonts w:ascii="Times New Roman" w:eastAsia="Calibri" w:hAnsi="Times New Roman" w:cs="Times New Roman"/>
                <w:lang w:eastAsia="en-US"/>
              </w:rPr>
              <w:t xml:space="preserve"> </w:t>
            </w:r>
            <w:r w:rsidRPr="00D20D68">
              <w:rPr>
                <w:rFonts w:ascii="Times New Roman" w:eastAsia="Calibri" w:hAnsi="Times New Roman" w:cs="Times New Roman"/>
                <w:lang w:eastAsia="en-US"/>
              </w:rPr>
              <w:t>Dos</w:t>
            </w:r>
          </w:p>
          <w:p w:rsidR="007A0BAB" w:rsidRPr="00D67B49" w:rsidRDefault="007A0BAB" w:rsidP="00D67B49">
            <w:pPr>
              <w:spacing w:after="0" w:line="240" w:lineRule="auto"/>
              <w:rPr>
                <w:rFonts w:ascii="Times New Roman" w:hAnsi="Times New Roman" w:cs="Times New Roman"/>
                <w:u w:val="single"/>
              </w:rPr>
            </w:pPr>
            <w:r w:rsidRPr="007A0BAB">
              <w:rPr>
                <w:rFonts w:ascii="Times New Roman" w:hAnsi="Times New Roman" w:cs="Times New Roman"/>
                <w:u w:val="single"/>
              </w:rPr>
              <w:t>Disque dur:</w:t>
            </w:r>
            <w:r w:rsidR="00D67B49">
              <w:rPr>
                <w:rFonts w:ascii="Times New Roman" w:hAnsi="Times New Roman" w:cs="Times New Roman"/>
                <w:u w:val="single"/>
              </w:rPr>
              <w:t xml:space="preserve"> </w:t>
            </w:r>
            <w:r w:rsidRPr="007A0BAB">
              <w:rPr>
                <w:rFonts w:ascii="Times New Roman" w:hAnsi="Times New Roman" w:cs="Times New Roman"/>
              </w:rPr>
              <w:t>SATA de 1To</w:t>
            </w:r>
            <w:r w:rsidR="009E24E9">
              <w:rPr>
                <w:rFonts w:ascii="Times New Roman" w:hAnsi="Times New Roman" w:cs="Times New Roman"/>
              </w:rPr>
              <w:t>,</w:t>
            </w:r>
            <w:r w:rsidRPr="007A0BAB">
              <w:rPr>
                <w:rFonts w:ascii="Times New Roman" w:hAnsi="Times New Roman" w:cs="Times New Roman"/>
              </w:rPr>
              <w:t xml:space="preserve"> au </w:t>
            </w:r>
            <w:r w:rsidRPr="00D67B49">
              <w:rPr>
                <w:rFonts w:ascii="Times New Roman" w:hAnsi="Times New Roman" w:cs="Times New Roman"/>
              </w:rPr>
              <w:t>minimum</w:t>
            </w:r>
            <w:r w:rsidR="00D67B49" w:rsidRPr="00D67B49">
              <w:rPr>
                <w:rFonts w:ascii="Times New Roman" w:hAnsi="Times New Roman" w:cs="Times New Roman"/>
              </w:rPr>
              <w:t xml:space="preserve">, </w:t>
            </w:r>
            <w:r w:rsidRPr="00D67B49">
              <w:rPr>
                <w:rFonts w:ascii="Times New Roman" w:hAnsi="Times New Roman" w:cs="Times New Roman"/>
              </w:rPr>
              <w:t>Carte</w:t>
            </w:r>
            <w:r w:rsidRPr="007A0BAB">
              <w:rPr>
                <w:rFonts w:ascii="Times New Roman" w:hAnsi="Times New Roman" w:cs="Times New Roman"/>
              </w:rPr>
              <w:t xml:space="preserve"> graphique : </w:t>
            </w:r>
            <w:proofErr w:type="spellStart"/>
            <w:r w:rsidR="005D7DFE" w:rsidRPr="005D7DFE">
              <w:rPr>
                <w:rFonts w:ascii="Times New Roman" w:hAnsi="Times New Roman" w:cs="Times New Roman"/>
              </w:rPr>
              <w:t>GeForce</w:t>
            </w:r>
            <w:proofErr w:type="spellEnd"/>
            <w:r w:rsidRPr="007A0BAB">
              <w:rPr>
                <w:rFonts w:ascii="Times New Roman" w:hAnsi="Times New Roman" w:cs="Times New Roman"/>
              </w:rPr>
              <w:t xml:space="preserve"> de </w:t>
            </w:r>
            <w:r w:rsidR="00450FFA">
              <w:rPr>
                <w:rFonts w:ascii="Times New Roman" w:hAnsi="Times New Roman" w:cs="Times New Roman"/>
              </w:rPr>
              <w:t>4</w:t>
            </w:r>
            <w:r w:rsidRPr="007A0BAB">
              <w:rPr>
                <w:rFonts w:ascii="Times New Roman" w:hAnsi="Times New Roman" w:cs="Times New Roman"/>
              </w:rPr>
              <w:t>Go</w:t>
            </w:r>
            <w:r w:rsidR="00450FFA">
              <w:rPr>
                <w:rFonts w:ascii="Times New Roman" w:hAnsi="Times New Roman" w:cs="Times New Roman"/>
              </w:rPr>
              <w:t>-DRR5,</w:t>
            </w:r>
            <w:r w:rsidRPr="007A0BAB">
              <w:rPr>
                <w:rFonts w:ascii="Times New Roman" w:hAnsi="Times New Roman" w:cs="Times New Roman"/>
              </w:rPr>
              <w:t xml:space="preserve"> au minimum</w:t>
            </w:r>
          </w:p>
          <w:p w:rsidR="007A0BAB" w:rsidRPr="007A0BAB" w:rsidRDefault="007A0BAB" w:rsidP="00D67B49">
            <w:pPr>
              <w:spacing w:after="0" w:line="240" w:lineRule="auto"/>
              <w:rPr>
                <w:rFonts w:ascii="Times New Roman" w:hAnsi="Times New Roman" w:cs="Times New Roman"/>
              </w:rPr>
            </w:pPr>
            <w:r w:rsidRPr="007A0BAB">
              <w:rPr>
                <w:rFonts w:ascii="Times New Roman" w:hAnsi="Times New Roman" w:cs="Times New Roman"/>
                <w:u w:val="single"/>
              </w:rPr>
              <w:t>Ecran</w:t>
            </w:r>
            <w:r w:rsidR="009E24E9">
              <w:rPr>
                <w:rFonts w:ascii="Times New Roman" w:hAnsi="Times New Roman" w:cs="Times New Roman"/>
                <w:u w:val="single"/>
              </w:rPr>
              <w:t xml:space="preserve"> : </w:t>
            </w:r>
            <w:r w:rsidR="00EA1696" w:rsidRPr="009E24E9">
              <w:rPr>
                <w:rFonts w:ascii="Times New Roman" w:hAnsi="Times New Roman" w:cs="Times New Roman"/>
              </w:rPr>
              <w:t xml:space="preserve">LED </w:t>
            </w:r>
            <w:r w:rsidR="009E24E9" w:rsidRPr="009E24E9">
              <w:rPr>
                <w:rFonts w:ascii="Times New Roman" w:hAnsi="Times New Roman" w:cs="Times New Roman"/>
              </w:rPr>
              <w:t xml:space="preserve">Full HD </w:t>
            </w:r>
            <w:r w:rsidRPr="007A0BAB">
              <w:rPr>
                <w:rFonts w:ascii="Times New Roman" w:hAnsi="Times New Roman" w:cs="Times New Roman"/>
              </w:rPr>
              <w:t xml:space="preserve">Taille : entre 15" et 16" </w:t>
            </w:r>
          </w:p>
          <w:p w:rsidR="007A0BAB" w:rsidRPr="007A0BAB" w:rsidRDefault="007A0BAB" w:rsidP="009E24E9">
            <w:pPr>
              <w:spacing w:after="0" w:line="240" w:lineRule="auto"/>
              <w:rPr>
                <w:rFonts w:ascii="Times New Roman" w:hAnsi="Times New Roman" w:cs="Times New Roman"/>
              </w:rPr>
            </w:pPr>
            <w:r w:rsidRPr="007A0BAB">
              <w:rPr>
                <w:rFonts w:ascii="Times New Roman" w:hAnsi="Times New Roman" w:cs="Times New Roman"/>
                <w:u w:val="single"/>
              </w:rPr>
              <w:t>Graveur</w:t>
            </w:r>
            <w:r w:rsidRPr="007A0BAB">
              <w:rPr>
                <w:rFonts w:ascii="Times New Roman" w:hAnsi="Times New Roman" w:cs="Times New Roman"/>
              </w:rPr>
              <w:t xml:space="preserve"> DVD</w:t>
            </w:r>
            <w:r w:rsidR="009E24E9">
              <w:rPr>
                <w:rFonts w:ascii="Times New Roman" w:hAnsi="Times New Roman" w:cs="Times New Roman"/>
              </w:rPr>
              <w:t>/RW</w:t>
            </w:r>
            <w:r w:rsidRPr="007A0BAB">
              <w:rPr>
                <w:rFonts w:ascii="Times New Roman" w:hAnsi="Times New Roman" w:cs="Times New Roman"/>
              </w:rPr>
              <w:t>,</w:t>
            </w:r>
          </w:p>
          <w:p w:rsidR="007A0BAB" w:rsidRPr="007A0BAB" w:rsidRDefault="007A0BAB" w:rsidP="00C249AF">
            <w:pPr>
              <w:spacing w:after="0" w:line="240" w:lineRule="auto"/>
              <w:jc w:val="both"/>
              <w:rPr>
                <w:rFonts w:ascii="Times New Roman" w:hAnsi="Times New Roman" w:cs="Times New Roman"/>
              </w:rPr>
            </w:pPr>
            <w:r w:rsidRPr="007A0BAB">
              <w:rPr>
                <w:rFonts w:ascii="Times New Roman" w:hAnsi="Times New Roman" w:cs="Times New Roman"/>
                <w:u w:val="single"/>
              </w:rPr>
              <w:t>Clavier</w:t>
            </w:r>
            <w:r w:rsidRPr="007A0BAB">
              <w:rPr>
                <w:rFonts w:ascii="Times New Roman" w:hAnsi="Times New Roman" w:cs="Times New Roman"/>
              </w:rPr>
              <w:t xml:space="preserve"> </w:t>
            </w:r>
            <w:proofErr w:type="gramStart"/>
            <w:r w:rsidRPr="007A0BAB">
              <w:rPr>
                <w:rFonts w:ascii="Times New Roman" w:hAnsi="Times New Roman" w:cs="Times New Roman"/>
              </w:rPr>
              <w:t xml:space="preserve">AZERTY </w:t>
            </w:r>
            <w:r w:rsidR="00C249AF">
              <w:rPr>
                <w:rFonts w:ascii="Times New Roman" w:hAnsi="Times New Roman" w:cs="Times New Roman"/>
              </w:rPr>
              <w:t>,</w:t>
            </w:r>
            <w:proofErr w:type="gramEnd"/>
            <w:r w:rsidR="00C249AF">
              <w:rPr>
                <w:rFonts w:ascii="Times New Roman" w:hAnsi="Times New Roman" w:cs="Times New Roman"/>
              </w:rPr>
              <w:t xml:space="preserve"> </w:t>
            </w:r>
            <w:r w:rsidRPr="007A0BAB">
              <w:rPr>
                <w:rFonts w:ascii="Times New Roman" w:hAnsi="Times New Roman" w:cs="Times New Roman"/>
                <w:u w:val="single"/>
              </w:rPr>
              <w:t>Souris</w:t>
            </w:r>
            <w:r w:rsidRPr="007A0BAB">
              <w:rPr>
                <w:rFonts w:ascii="Times New Roman" w:hAnsi="Times New Roman" w:cs="Times New Roman"/>
              </w:rPr>
              <w:t xml:space="preserve"> optique.</w:t>
            </w:r>
          </w:p>
          <w:p w:rsidR="007A0BAB" w:rsidRPr="00D67B49" w:rsidRDefault="007A0BAB" w:rsidP="00D67B49">
            <w:pPr>
              <w:spacing w:after="0" w:line="240" w:lineRule="auto"/>
              <w:rPr>
                <w:rFonts w:ascii="Times New Roman" w:hAnsi="Times New Roman" w:cs="Times New Roman"/>
                <w:u w:val="single"/>
              </w:rPr>
            </w:pPr>
            <w:r w:rsidRPr="007A0BAB">
              <w:rPr>
                <w:rFonts w:ascii="Times New Roman" w:hAnsi="Times New Roman" w:cs="Times New Roman"/>
                <w:u w:val="single"/>
              </w:rPr>
              <w:t>Interface</w:t>
            </w:r>
            <w:r w:rsidR="00D67B49">
              <w:rPr>
                <w:rFonts w:ascii="Times New Roman" w:hAnsi="Times New Roman" w:cs="Times New Roman"/>
                <w:u w:val="single"/>
              </w:rPr>
              <w:t xml:space="preserve"> : </w:t>
            </w:r>
            <w:r w:rsidR="009E24E9">
              <w:rPr>
                <w:rFonts w:ascii="Times New Roman" w:hAnsi="Times New Roman" w:cs="Times New Roman"/>
              </w:rPr>
              <w:t>2</w:t>
            </w:r>
            <w:r w:rsidRPr="007A0BAB">
              <w:rPr>
                <w:rFonts w:ascii="Times New Roman" w:hAnsi="Times New Roman" w:cs="Times New Roman"/>
              </w:rPr>
              <w:t xml:space="preserve"> port</w:t>
            </w:r>
            <w:r w:rsidR="009E24E9">
              <w:rPr>
                <w:rFonts w:ascii="Times New Roman" w:hAnsi="Times New Roman" w:cs="Times New Roman"/>
              </w:rPr>
              <w:t>s</w:t>
            </w:r>
            <w:r w:rsidRPr="007A0BAB">
              <w:rPr>
                <w:rFonts w:ascii="Times New Roman" w:hAnsi="Times New Roman" w:cs="Times New Roman"/>
              </w:rPr>
              <w:t xml:space="preserve"> USB 3.0</w:t>
            </w:r>
            <w:r w:rsidR="00450FFA">
              <w:rPr>
                <w:rFonts w:ascii="Times New Roman" w:hAnsi="Times New Roman" w:cs="Times New Roman"/>
              </w:rPr>
              <w:t>,</w:t>
            </w:r>
            <w:r w:rsidRPr="007A0BAB">
              <w:rPr>
                <w:rFonts w:ascii="Times New Roman" w:hAnsi="Times New Roman" w:cs="Times New Roman"/>
              </w:rPr>
              <w:t xml:space="preserve"> au minimum</w:t>
            </w:r>
          </w:p>
          <w:p w:rsidR="007A0BAB" w:rsidRPr="007A0BAB" w:rsidRDefault="00D67B49" w:rsidP="009E24E9">
            <w:pPr>
              <w:spacing w:after="0" w:line="240" w:lineRule="auto"/>
              <w:rPr>
                <w:rFonts w:ascii="Times New Roman" w:hAnsi="Times New Roman" w:cs="Times New Roman"/>
              </w:rPr>
            </w:pPr>
            <w:r>
              <w:rPr>
                <w:rFonts w:ascii="Times New Roman" w:hAnsi="Times New Roman" w:cs="Times New Roman"/>
              </w:rPr>
              <w:t xml:space="preserve">                  </w:t>
            </w:r>
            <w:r w:rsidR="009E24E9">
              <w:rPr>
                <w:rFonts w:ascii="Times New Roman" w:hAnsi="Times New Roman" w:cs="Times New Roman"/>
              </w:rPr>
              <w:t>1</w:t>
            </w:r>
            <w:r w:rsidR="007A0BAB" w:rsidRPr="007A0BAB">
              <w:rPr>
                <w:rFonts w:ascii="Times New Roman" w:hAnsi="Times New Roman" w:cs="Times New Roman"/>
              </w:rPr>
              <w:t xml:space="preserve"> port USB 2.0</w:t>
            </w:r>
            <w:r w:rsidR="00450FFA">
              <w:rPr>
                <w:rFonts w:ascii="Times New Roman" w:hAnsi="Times New Roman" w:cs="Times New Roman"/>
              </w:rPr>
              <w:t>,</w:t>
            </w:r>
            <w:r w:rsidR="007A0BAB" w:rsidRPr="007A0BAB">
              <w:rPr>
                <w:rFonts w:ascii="Times New Roman" w:hAnsi="Times New Roman" w:cs="Times New Roman"/>
              </w:rPr>
              <w:t xml:space="preserve"> au minimum</w:t>
            </w:r>
          </w:p>
          <w:p w:rsidR="007A0BAB" w:rsidRPr="007A0BAB" w:rsidRDefault="00D67B49" w:rsidP="007A0BAB">
            <w:pPr>
              <w:spacing w:after="0" w:line="240" w:lineRule="auto"/>
              <w:rPr>
                <w:rFonts w:ascii="Times New Roman" w:hAnsi="Times New Roman" w:cs="Times New Roman"/>
              </w:rPr>
            </w:pPr>
            <w:r>
              <w:rPr>
                <w:rFonts w:ascii="Times New Roman" w:hAnsi="Times New Roman" w:cs="Times New Roman"/>
              </w:rPr>
              <w:t xml:space="preserve">                   </w:t>
            </w:r>
            <w:r w:rsidR="007A0BAB" w:rsidRPr="007A0BAB">
              <w:rPr>
                <w:rFonts w:ascii="Times New Roman" w:hAnsi="Times New Roman" w:cs="Times New Roman"/>
              </w:rPr>
              <w:t>Rj45 : 1RJ-45</w:t>
            </w:r>
          </w:p>
          <w:p w:rsidR="007A0BAB" w:rsidRPr="007A0BAB" w:rsidRDefault="00D67B49" w:rsidP="007A0BAB">
            <w:pPr>
              <w:spacing w:after="0" w:line="240" w:lineRule="auto"/>
              <w:rPr>
                <w:rFonts w:ascii="Times New Roman" w:hAnsi="Times New Roman" w:cs="Times New Roman"/>
              </w:rPr>
            </w:pPr>
            <w:r>
              <w:rPr>
                <w:rFonts w:ascii="Times New Roman" w:hAnsi="Times New Roman" w:cs="Times New Roman"/>
              </w:rPr>
              <w:t xml:space="preserve">                  </w:t>
            </w:r>
            <w:r w:rsidR="007A0BAB" w:rsidRPr="007A0BAB">
              <w:rPr>
                <w:rFonts w:ascii="Times New Roman" w:hAnsi="Times New Roman" w:cs="Times New Roman"/>
              </w:rPr>
              <w:t>1 port HDMI</w:t>
            </w:r>
            <w:r w:rsidR="00450FFA">
              <w:rPr>
                <w:rFonts w:ascii="Times New Roman" w:hAnsi="Times New Roman" w:cs="Times New Roman"/>
              </w:rPr>
              <w:t xml:space="preserve">, </w:t>
            </w:r>
            <w:r w:rsidR="00450FFA" w:rsidRPr="00450FFA">
              <w:rPr>
                <w:rFonts w:ascii="Times New Roman" w:hAnsi="Times New Roman" w:cs="Times New Roman"/>
              </w:rPr>
              <w:t>Lecteur de carte SD</w:t>
            </w:r>
          </w:p>
          <w:p w:rsidR="009E24E9" w:rsidRDefault="007A0BAB" w:rsidP="00450FFA">
            <w:pPr>
              <w:spacing w:after="0" w:line="240" w:lineRule="auto"/>
              <w:rPr>
                <w:rFonts w:ascii="Times New Roman" w:hAnsi="Times New Roman" w:cs="Times New Roman"/>
                <w:sz w:val="24"/>
                <w:szCs w:val="24"/>
              </w:rPr>
            </w:pPr>
            <w:r w:rsidRPr="007A0BAB">
              <w:rPr>
                <w:rFonts w:ascii="Times New Roman" w:hAnsi="Times New Roman" w:cs="Times New Roman"/>
                <w:u w:val="single"/>
              </w:rPr>
              <w:t>Communications </w:t>
            </w:r>
            <w:r w:rsidRPr="007A0BAB">
              <w:rPr>
                <w:rFonts w:ascii="Times New Roman" w:hAnsi="Times New Roman" w:cs="Times New Roman"/>
              </w:rPr>
              <w:t>: Wifi</w:t>
            </w:r>
            <w:r w:rsidR="00D20D68">
              <w:rPr>
                <w:rFonts w:ascii="Times New Roman" w:hAnsi="Times New Roman" w:cs="Times New Roman"/>
              </w:rPr>
              <w:t xml:space="preserve">, </w:t>
            </w:r>
            <w:r w:rsidR="009E24E9" w:rsidRPr="009E24E9">
              <w:rPr>
                <w:rFonts w:ascii="Times New Roman" w:hAnsi="Times New Roman" w:cs="Times New Roman"/>
                <w:sz w:val="24"/>
                <w:szCs w:val="24"/>
              </w:rPr>
              <w:t>Webcam</w:t>
            </w:r>
            <w:r w:rsidR="009E24E9">
              <w:rPr>
                <w:rFonts w:ascii="Times New Roman" w:hAnsi="Times New Roman" w:cs="Times New Roman"/>
                <w:sz w:val="24"/>
                <w:szCs w:val="24"/>
              </w:rPr>
              <w:t xml:space="preserve">, </w:t>
            </w:r>
            <w:r w:rsidR="009E24E9" w:rsidRPr="009E24E9">
              <w:rPr>
                <w:rFonts w:ascii="Times New Roman" w:hAnsi="Times New Roman" w:cs="Times New Roman"/>
                <w:sz w:val="24"/>
                <w:szCs w:val="24"/>
              </w:rPr>
              <w:t>Bluetooth</w:t>
            </w:r>
          </w:p>
          <w:p w:rsidR="00D67B49" w:rsidRDefault="007A0BAB" w:rsidP="00D67B49">
            <w:pPr>
              <w:rPr>
                <w:rFonts w:ascii="Times New Roman" w:hAnsi="Times New Roman" w:cs="Times New Roman"/>
              </w:rPr>
            </w:pPr>
            <w:r w:rsidRPr="007A0BAB">
              <w:rPr>
                <w:rFonts w:ascii="Times New Roman" w:hAnsi="Times New Roman" w:cs="Times New Roman"/>
                <w:u w:val="single"/>
              </w:rPr>
              <w:t>Batterie </w:t>
            </w:r>
            <w:r w:rsidRPr="007A0BAB">
              <w:rPr>
                <w:rFonts w:ascii="Times New Roman" w:hAnsi="Times New Roman" w:cs="Times New Roman"/>
              </w:rPr>
              <w:t xml:space="preserve">: </w:t>
            </w:r>
            <w:r w:rsidR="00450FFA" w:rsidRPr="00450FFA">
              <w:rPr>
                <w:rFonts w:ascii="Times New Roman" w:hAnsi="Times New Roman" w:cs="Times New Roman"/>
              </w:rPr>
              <w:t>Batterie Lithium-Ion</w:t>
            </w:r>
            <w:r w:rsidRPr="007A0BAB">
              <w:rPr>
                <w:rFonts w:ascii="Times New Roman" w:hAnsi="Times New Roman" w:cs="Times New Roman"/>
              </w:rPr>
              <w:t xml:space="preserve"> ou équivalent</w:t>
            </w:r>
          </w:p>
          <w:p w:rsidR="0048776A" w:rsidRDefault="007A0BAB" w:rsidP="00D67B49">
            <w:pPr>
              <w:rPr>
                <w:rFonts w:ascii="Times New Roman" w:hAnsi="Times New Roman" w:cs="Times New Roman"/>
                <w:lang w:val="pt-BR"/>
              </w:rPr>
            </w:pPr>
            <w:r w:rsidRPr="007A0BAB">
              <w:rPr>
                <w:rFonts w:ascii="Times New Roman" w:hAnsi="Times New Roman" w:cs="Times New Roman"/>
                <w:u w:val="single"/>
              </w:rPr>
              <w:t>Garantie</w:t>
            </w:r>
            <w:r w:rsidRPr="007A0BAB">
              <w:rPr>
                <w:rFonts w:ascii="Times New Roman" w:hAnsi="Times New Roman" w:cs="Times New Roman"/>
              </w:rPr>
              <w:t xml:space="preserve"> : </w:t>
            </w:r>
            <w:r w:rsidR="00450FFA">
              <w:rPr>
                <w:rFonts w:ascii="Times New Roman" w:hAnsi="Times New Roman" w:cs="Times New Roman"/>
              </w:rPr>
              <w:t>1</w:t>
            </w:r>
            <w:r w:rsidRPr="007A0BAB">
              <w:rPr>
                <w:rFonts w:ascii="Times New Roman" w:hAnsi="Times New Roman" w:cs="Times New Roman"/>
              </w:rPr>
              <w:t xml:space="preserve"> an</w:t>
            </w:r>
            <w:r w:rsidR="00450FFA">
              <w:rPr>
                <w:rFonts w:ascii="Times New Roman" w:hAnsi="Times New Roman" w:cs="Times New Roman"/>
              </w:rPr>
              <w:t xml:space="preserve">, </w:t>
            </w:r>
            <w:r w:rsidR="00450FFA" w:rsidRPr="007A0BAB">
              <w:rPr>
                <w:rFonts w:ascii="Times New Roman" w:hAnsi="Times New Roman" w:cs="Times New Roman"/>
              </w:rPr>
              <w:t>au minimum</w:t>
            </w:r>
            <w:r w:rsidR="00D67B49">
              <w:rPr>
                <w:rFonts w:ascii="Times New Roman" w:hAnsi="Times New Roman" w:cs="Times New Roman"/>
              </w:rPr>
              <w:t xml:space="preserve">, </w:t>
            </w:r>
            <w:r w:rsidRPr="007A0BAB">
              <w:rPr>
                <w:rFonts w:ascii="Times New Roman" w:hAnsi="Times New Roman" w:cs="Times New Roman"/>
                <w:lang w:val="pt-BR"/>
              </w:rPr>
              <w:t>Avec Certificat d’origine des équipements où certificat déclarant l’originalité des équipements.</w:t>
            </w:r>
          </w:p>
          <w:p w:rsidR="0038634B" w:rsidRPr="00D67B49" w:rsidRDefault="0038634B" w:rsidP="00D67B49">
            <w:pPr>
              <w:rPr>
                <w:rFonts w:ascii="Times New Roman" w:hAnsi="Times New Roman" w:cs="Times New Roman"/>
              </w:rPr>
            </w:pPr>
            <w:r>
              <w:rPr>
                <w:rFonts w:ascii="Times New Roman" w:hAnsi="Times New Roman" w:cs="Times New Roman"/>
                <w:lang w:val="pt-BR"/>
              </w:rPr>
              <w:t>- Sacoche de transport</w:t>
            </w:r>
          </w:p>
        </w:tc>
        <w:tc>
          <w:tcPr>
            <w:tcW w:w="1071" w:type="dxa"/>
            <w:vAlign w:val="center"/>
          </w:tcPr>
          <w:p w:rsidR="0048776A" w:rsidRPr="00934496" w:rsidRDefault="005C6EB7" w:rsidP="00FE576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r>
    </w:tbl>
    <w:p w:rsidR="0048776A" w:rsidRDefault="0048776A" w:rsidP="0048776A">
      <w:pPr>
        <w:spacing w:after="0" w:line="240" w:lineRule="auto"/>
        <w:jc w:val="center"/>
        <w:rPr>
          <w:b/>
          <w:bCs/>
          <w:sz w:val="16"/>
          <w:szCs w:val="16"/>
        </w:rPr>
      </w:pPr>
    </w:p>
    <w:tbl>
      <w:tblPr>
        <w:tblW w:w="10059"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5"/>
        <w:gridCol w:w="2626"/>
        <w:gridCol w:w="5528"/>
        <w:gridCol w:w="1060"/>
      </w:tblGrid>
      <w:tr w:rsidR="00B87382" w:rsidRPr="00A62074" w:rsidTr="00291D68">
        <w:trPr>
          <w:trHeight w:val="207"/>
          <w:jc w:val="center"/>
        </w:trPr>
        <w:tc>
          <w:tcPr>
            <w:tcW w:w="10059" w:type="dxa"/>
            <w:gridSpan w:val="4"/>
            <w:shd w:val="clear" w:color="auto" w:fill="D9D9D9"/>
            <w:tcMar>
              <w:left w:w="28" w:type="dxa"/>
              <w:right w:w="28" w:type="dxa"/>
            </w:tcMar>
          </w:tcPr>
          <w:p w:rsidR="00B87382" w:rsidRPr="008269FC" w:rsidRDefault="00B87382" w:rsidP="00B87382">
            <w:pPr>
              <w:autoSpaceDE w:val="0"/>
              <w:autoSpaceDN w:val="0"/>
              <w:adjustRightInd w:val="0"/>
              <w:spacing w:before="60" w:after="60" w:line="240" w:lineRule="auto"/>
              <w:jc w:val="center"/>
              <w:outlineLvl w:val="0"/>
              <w:rPr>
                <w:b/>
                <w:bCs/>
                <w:i/>
                <w:iCs/>
                <w:sz w:val="24"/>
                <w:szCs w:val="24"/>
              </w:rPr>
            </w:pPr>
            <w:r>
              <w:rPr>
                <w:b/>
                <w:bCs/>
                <w:i/>
                <w:iCs/>
                <w:sz w:val="24"/>
                <w:szCs w:val="24"/>
              </w:rPr>
              <w:t>Lot N°3</w:t>
            </w:r>
          </w:p>
        </w:tc>
      </w:tr>
      <w:tr w:rsidR="00B87382" w:rsidRPr="00A62074" w:rsidTr="00291D68">
        <w:trPr>
          <w:trHeight w:val="254"/>
          <w:jc w:val="center"/>
        </w:trPr>
        <w:tc>
          <w:tcPr>
            <w:tcW w:w="845" w:type="dxa"/>
            <w:tcMar>
              <w:left w:w="28" w:type="dxa"/>
              <w:right w:w="28" w:type="dxa"/>
            </w:tcMar>
            <w:vAlign w:val="center"/>
          </w:tcPr>
          <w:p w:rsidR="00B87382" w:rsidRPr="00A17FE5" w:rsidRDefault="00B87382" w:rsidP="00291D68">
            <w:pPr>
              <w:autoSpaceDE w:val="0"/>
              <w:autoSpaceDN w:val="0"/>
              <w:adjustRightInd w:val="0"/>
              <w:spacing w:after="0" w:line="240" w:lineRule="auto"/>
              <w:jc w:val="center"/>
              <w:outlineLvl w:val="0"/>
              <w:rPr>
                <w:b/>
                <w:bCs/>
                <w:i/>
                <w:iCs/>
                <w:sz w:val="18"/>
                <w:szCs w:val="18"/>
              </w:rPr>
            </w:pPr>
            <w:r w:rsidRPr="00A17FE5">
              <w:rPr>
                <w:b/>
                <w:bCs/>
                <w:i/>
                <w:iCs/>
                <w:sz w:val="18"/>
                <w:szCs w:val="18"/>
              </w:rPr>
              <w:t>Article N°</w:t>
            </w:r>
          </w:p>
        </w:tc>
        <w:tc>
          <w:tcPr>
            <w:tcW w:w="2626" w:type="dxa"/>
            <w:tcMar>
              <w:left w:w="28" w:type="dxa"/>
              <w:right w:w="28" w:type="dxa"/>
            </w:tcMar>
            <w:vAlign w:val="center"/>
          </w:tcPr>
          <w:p w:rsidR="00B87382" w:rsidRPr="008269FC" w:rsidRDefault="00B87382"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 xml:space="preserve">Désignation </w:t>
            </w:r>
          </w:p>
        </w:tc>
        <w:tc>
          <w:tcPr>
            <w:tcW w:w="5528" w:type="dxa"/>
            <w:tcMar>
              <w:left w:w="28" w:type="dxa"/>
              <w:right w:w="28" w:type="dxa"/>
            </w:tcMar>
            <w:vAlign w:val="center"/>
          </w:tcPr>
          <w:p w:rsidR="00B87382" w:rsidRPr="00A17FE5" w:rsidRDefault="00B87382" w:rsidP="00291D68">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69FC">
              <w:rPr>
                <w:b/>
                <w:bCs/>
                <w:i/>
                <w:iCs/>
                <w:sz w:val="24"/>
                <w:szCs w:val="24"/>
              </w:rPr>
              <w:t>Caractéristiques</w:t>
            </w:r>
            <w:r w:rsidRPr="008269FC">
              <w:rPr>
                <w:rFonts w:ascii="Bookman Old Style Bold" w:hAnsi="Bookman Old Style Bold" w:cs="Bookman Old Style Bold"/>
                <w:color w:val="000000"/>
                <w:sz w:val="24"/>
                <w:szCs w:val="24"/>
              </w:rPr>
              <w:t xml:space="preserve"> </w:t>
            </w:r>
            <w:r w:rsidRPr="008269FC">
              <w:rPr>
                <w:b/>
                <w:bCs/>
                <w:i/>
                <w:iCs/>
                <w:sz w:val="24"/>
                <w:szCs w:val="24"/>
              </w:rPr>
              <w:t>minimales</w:t>
            </w:r>
            <w:r w:rsidRPr="008269FC">
              <w:rPr>
                <w:rFonts w:ascii="Bookman Old Style Bold" w:hAnsi="Bookman Old Style Bold" w:cs="Bookman Old Style Bold"/>
                <w:color w:val="000000"/>
                <w:sz w:val="24"/>
                <w:szCs w:val="24"/>
              </w:rPr>
              <w:t xml:space="preserve"> </w:t>
            </w:r>
            <w:r w:rsidRPr="008269FC">
              <w:rPr>
                <w:b/>
                <w:bCs/>
                <w:i/>
                <w:iCs/>
                <w:sz w:val="24"/>
                <w:szCs w:val="24"/>
              </w:rPr>
              <w:t>exigées</w:t>
            </w:r>
          </w:p>
        </w:tc>
        <w:tc>
          <w:tcPr>
            <w:tcW w:w="1060" w:type="dxa"/>
            <w:tcMar>
              <w:left w:w="28" w:type="dxa"/>
              <w:right w:w="28" w:type="dxa"/>
            </w:tcMar>
            <w:vAlign w:val="center"/>
          </w:tcPr>
          <w:p w:rsidR="00B87382" w:rsidRPr="008269FC" w:rsidRDefault="00B87382"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Quantité</w:t>
            </w:r>
          </w:p>
        </w:tc>
      </w:tr>
      <w:tr w:rsidR="00B87382" w:rsidRPr="00A62074" w:rsidTr="00291D68">
        <w:trPr>
          <w:trHeight w:val="179"/>
          <w:jc w:val="center"/>
        </w:trPr>
        <w:tc>
          <w:tcPr>
            <w:tcW w:w="845" w:type="dxa"/>
            <w:vAlign w:val="center"/>
          </w:tcPr>
          <w:p w:rsidR="00B87382" w:rsidRPr="00C35543" w:rsidRDefault="00B87382" w:rsidP="00291D68">
            <w:pPr>
              <w:autoSpaceDE w:val="0"/>
              <w:autoSpaceDN w:val="0"/>
              <w:adjustRightInd w:val="0"/>
              <w:spacing w:after="0" w:line="240" w:lineRule="auto"/>
              <w:jc w:val="center"/>
              <w:outlineLvl w:val="0"/>
              <w:rPr>
                <w:bCs/>
                <w:i/>
                <w:iCs/>
              </w:rPr>
            </w:pPr>
            <w:r w:rsidRPr="00C35543">
              <w:rPr>
                <w:bCs/>
                <w:i/>
                <w:iCs/>
              </w:rPr>
              <w:t>01</w:t>
            </w:r>
          </w:p>
        </w:tc>
        <w:tc>
          <w:tcPr>
            <w:tcW w:w="2626" w:type="dxa"/>
            <w:vAlign w:val="center"/>
          </w:tcPr>
          <w:p w:rsidR="00B87382" w:rsidRPr="00934496" w:rsidRDefault="00B87382" w:rsidP="00291D68">
            <w:pPr>
              <w:spacing w:after="0" w:line="240" w:lineRule="auto"/>
              <w:rPr>
                <w:rFonts w:ascii="Times New Roman" w:hAnsi="Times New Roman" w:cs="Times New Roman"/>
                <w:sz w:val="24"/>
                <w:szCs w:val="24"/>
              </w:rPr>
            </w:pPr>
            <w:r w:rsidRPr="00B87382">
              <w:rPr>
                <w:rFonts w:ascii="Times New Roman" w:hAnsi="Times New Roman" w:cs="Times New Roman"/>
                <w:sz w:val="24"/>
                <w:szCs w:val="24"/>
              </w:rPr>
              <w:t>T</w:t>
            </w:r>
            <w:r w:rsidRPr="00B87382">
              <w:rPr>
                <w:rFonts w:ascii="Times New Roman" w:hAnsi="Times New Roman" w:cs="Times New Roman" w:hint="eastAsia"/>
                <w:sz w:val="24"/>
                <w:szCs w:val="24"/>
              </w:rPr>
              <w:t>é</w:t>
            </w:r>
            <w:r w:rsidRPr="00B87382">
              <w:rPr>
                <w:rFonts w:ascii="Times New Roman" w:hAnsi="Times New Roman" w:cs="Times New Roman"/>
                <w:sz w:val="24"/>
                <w:szCs w:val="24"/>
              </w:rPr>
              <w:t>l</w:t>
            </w:r>
            <w:r w:rsidRPr="00B87382">
              <w:rPr>
                <w:rFonts w:ascii="Times New Roman" w:hAnsi="Times New Roman" w:cs="Times New Roman" w:hint="eastAsia"/>
                <w:sz w:val="24"/>
                <w:szCs w:val="24"/>
              </w:rPr>
              <w:t>é</w:t>
            </w:r>
            <w:r w:rsidRPr="00B87382">
              <w:rPr>
                <w:rFonts w:ascii="Times New Roman" w:hAnsi="Times New Roman" w:cs="Times New Roman"/>
                <w:sz w:val="24"/>
                <w:szCs w:val="24"/>
              </w:rPr>
              <w:t>viseur</w:t>
            </w:r>
          </w:p>
        </w:tc>
        <w:tc>
          <w:tcPr>
            <w:tcW w:w="5528" w:type="dxa"/>
          </w:tcPr>
          <w:p w:rsidR="00B87382" w:rsidRPr="00D67B49" w:rsidRDefault="00B87382" w:rsidP="00B87382">
            <w:pPr>
              <w:autoSpaceDE w:val="0"/>
              <w:autoSpaceDN w:val="0"/>
              <w:adjustRightInd w:val="0"/>
              <w:spacing w:after="0" w:line="240" w:lineRule="auto"/>
              <w:rPr>
                <w:rFonts w:ascii="Times New Roman" w:hAnsi="Times New Roman" w:cs="Times New Roman"/>
                <w:sz w:val="24"/>
                <w:szCs w:val="24"/>
              </w:rPr>
            </w:pPr>
            <w:r w:rsidRPr="00D67B49">
              <w:rPr>
                <w:rFonts w:ascii="Times New Roman" w:hAnsi="Times New Roman" w:cs="Times New Roman"/>
                <w:sz w:val="24"/>
                <w:szCs w:val="24"/>
              </w:rPr>
              <w:t>T</w:t>
            </w:r>
            <w:r w:rsidRPr="00D67B49">
              <w:rPr>
                <w:rFonts w:ascii="Times New Roman" w:hAnsi="Times New Roman" w:cs="Times New Roman" w:hint="eastAsia"/>
                <w:sz w:val="24"/>
                <w:szCs w:val="24"/>
              </w:rPr>
              <w:t>é</w:t>
            </w:r>
            <w:r w:rsidRPr="00D67B49">
              <w:rPr>
                <w:rFonts w:ascii="Times New Roman" w:hAnsi="Times New Roman" w:cs="Times New Roman"/>
                <w:sz w:val="24"/>
                <w:szCs w:val="24"/>
              </w:rPr>
              <w:t>l</w:t>
            </w:r>
            <w:r w:rsidRPr="00D67B49">
              <w:rPr>
                <w:rFonts w:ascii="Times New Roman" w:hAnsi="Times New Roman" w:cs="Times New Roman" w:hint="eastAsia"/>
                <w:sz w:val="24"/>
                <w:szCs w:val="24"/>
              </w:rPr>
              <w:t>é</w:t>
            </w:r>
            <w:r w:rsidRPr="00D67B49">
              <w:rPr>
                <w:rFonts w:ascii="Times New Roman" w:hAnsi="Times New Roman" w:cs="Times New Roman"/>
                <w:sz w:val="24"/>
                <w:szCs w:val="24"/>
              </w:rPr>
              <w:t xml:space="preserve"> wifi </w:t>
            </w:r>
            <w:proofErr w:type="spellStart"/>
            <w:r w:rsidRPr="00D67B49">
              <w:rPr>
                <w:rFonts w:ascii="Times New Roman" w:hAnsi="Times New Roman" w:cs="Times New Roman"/>
                <w:sz w:val="24"/>
                <w:szCs w:val="24"/>
              </w:rPr>
              <w:t>integr</w:t>
            </w:r>
            <w:r w:rsidRPr="00D67B49">
              <w:rPr>
                <w:rFonts w:ascii="Times New Roman" w:hAnsi="Times New Roman" w:cs="Times New Roman" w:hint="eastAsia"/>
                <w:sz w:val="24"/>
                <w:szCs w:val="24"/>
              </w:rPr>
              <w:t>é</w:t>
            </w:r>
            <w:proofErr w:type="spellEnd"/>
            <w:r w:rsidRPr="00D67B49">
              <w:rPr>
                <w:rFonts w:ascii="Times New Roman" w:hAnsi="Times New Roman" w:cs="Times New Roman"/>
                <w:sz w:val="24"/>
                <w:szCs w:val="24"/>
              </w:rPr>
              <w:t xml:space="preserve"> 55" </w:t>
            </w:r>
            <w:proofErr w:type="spellStart"/>
            <w:r w:rsidRPr="00D67B49">
              <w:rPr>
                <w:rFonts w:ascii="Times New Roman" w:hAnsi="Times New Roman" w:cs="Times New Roman"/>
                <w:sz w:val="24"/>
                <w:szCs w:val="24"/>
              </w:rPr>
              <w:t>Ultra-Haute</w:t>
            </w:r>
            <w:proofErr w:type="spellEnd"/>
          </w:p>
          <w:p w:rsidR="00B87382" w:rsidRPr="00D67B49" w:rsidRDefault="00B87382" w:rsidP="00B87382">
            <w:pPr>
              <w:autoSpaceDE w:val="0"/>
              <w:autoSpaceDN w:val="0"/>
              <w:adjustRightInd w:val="0"/>
              <w:spacing w:after="0" w:line="240" w:lineRule="auto"/>
              <w:rPr>
                <w:rFonts w:ascii="Times New Roman" w:hAnsi="Times New Roman" w:cs="Times New Roman"/>
                <w:sz w:val="24"/>
                <w:szCs w:val="24"/>
              </w:rPr>
            </w:pPr>
            <w:r w:rsidRPr="00D67B49">
              <w:rPr>
                <w:rFonts w:ascii="Times New Roman" w:hAnsi="Times New Roman" w:cs="Times New Roman"/>
                <w:sz w:val="24"/>
                <w:szCs w:val="24"/>
              </w:rPr>
              <w:t>D</w:t>
            </w:r>
            <w:r w:rsidRPr="00D67B49">
              <w:rPr>
                <w:rFonts w:ascii="Times New Roman" w:hAnsi="Times New Roman" w:cs="Times New Roman" w:hint="eastAsia"/>
                <w:sz w:val="24"/>
                <w:szCs w:val="24"/>
              </w:rPr>
              <w:t>é</w:t>
            </w:r>
            <w:r w:rsidRPr="00D67B49">
              <w:rPr>
                <w:rFonts w:ascii="Times New Roman" w:hAnsi="Times New Roman" w:cs="Times New Roman"/>
                <w:sz w:val="24"/>
                <w:szCs w:val="24"/>
              </w:rPr>
              <w:t>finition (3840 x 2160) Smart TV - Wifi-</w:t>
            </w:r>
          </w:p>
          <w:p w:rsidR="00B87382" w:rsidRPr="00D67B49" w:rsidRDefault="00B87382" w:rsidP="00B87382">
            <w:pPr>
              <w:autoSpaceDE w:val="0"/>
              <w:autoSpaceDN w:val="0"/>
              <w:adjustRightInd w:val="0"/>
              <w:spacing w:after="0" w:line="240" w:lineRule="auto"/>
              <w:rPr>
                <w:rFonts w:ascii="Times New Roman" w:hAnsi="Times New Roman" w:cs="Times New Roman"/>
                <w:sz w:val="24"/>
                <w:szCs w:val="24"/>
              </w:rPr>
            </w:pPr>
            <w:r w:rsidRPr="00D67B49">
              <w:rPr>
                <w:rFonts w:ascii="Times New Roman" w:hAnsi="Times New Roman" w:cs="Times New Roman"/>
                <w:sz w:val="24"/>
                <w:szCs w:val="24"/>
              </w:rPr>
              <w:t>Contraste 4000 : 1 - Temps de r</w:t>
            </w:r>
            <w:r w:rsidRPr="00D67B49">
              <w:rPr>
                <w:rFonts w:ascii="Times New Roman" w:hAnsi="Times New Roman" w:cs="Times New Roman" w:hint="eastAsia"/>
                <w:sz w:val="24"/>
                <w:szCs w:val="24"/>
              </w:rPr>
              <w:t>é</w:t>
            </w:r>
            <w:r w:rsidRPr="00D67B49">
              <w:rPr>
                <w:rFonts w:ascii="Times New Roman" w:hAnsi="Times New Roman" w:cs="Times New Roman"/>
                <w:sz w:val="24"/>
                <w:szCs w:val="24"/>
              </w:rPr>
              <w:t>ponse 6.5</w:t>
            </w:r>
          </w:p>
          <w:p w:rsidR="00B87382" w:rsidRPr="00D67B49" w:rsidRDefault="00B87382" w:rsidP="00B87382">
            <w:pPr>
              <w:autoSpaceDE w:val="0"/>
              <w:autoSpaceDN w:val="0"/>
              <w:adjustRightInd w:val="0"/>
              <w:spacing w:after="0" w:line="240" w:lineRule="auto"/>
              <w:rPr>
                <w:rFonts w:ascii="Times New Roman" w:hAnsi="Times New Roman" w:cs="Times New Roman"/>
                <w:sz w:val="24"/>
                <w:szCs w:val="24"/>
              </w:rPr>
            </w:pPr>
            <w:r w:rsidRPr="00D67B49">
              <w:rPr>
                <w:rFonts w:ascii="Times New Roman" w:hAnsi="Times New Roman" w:cs="Times New Roman"/>
                <w:sz w:val="24"/>
                <w:szCs w:val="24"/>
              </w:rPr>
              <w:t>ms- Angle de vision 178</w:t>
            </w:r>
            <w:r w:rsidRPr="00D67B49">
              <w:rPr>
                <w:rFonts w:ascii="Times New Roman" w:hAnsi="Times New Roman" w:cs="Times New Roman" w:hint="eastAsia"/>
                <w:sz w:val="24"/>
                <w:szCs w:val="24"/>
              </w:rPr>
              <w:t>°</w:t>
            </w:r>
            <w:r w:rsidRPr="00D67B49">
              <w:rPr>
                <w:rFonts w:ascii="Times New Roman" w:hAnsi="Times New Roman" w:cs="Times New Roman"/>
                <w:sz w:val="24"/>
                <w:szCs w:val="24"/>
              </w:rPr>
              <w:t>/178</w:t>
            </w:r>
            <w:r w:rsidRPr="00D67B49">
              <w:rPr>
                <w:rFonts w:ascii="Times New Roman" w:hAnsi="Times New Roman" w:cs="Times New Roman" w:hint="eastAsia"/>
                <w:sz w:val="24"/>
                <w:szCs w:val="24"/>
              </w:rPr>
              <w:t>°</w:t>
            </w:r>
            <w:r w:rsidRPr="00D67B49">
              <w:rPr>
                <w:rFonts w:ascii="Times New Roman" w:hAnsi="Times New Roman" w:cs="Times New Roman"/>
                <w:sz w:val="24"/>
                <w:szCs w:val="24"/>
              </w:rPr>
              <w:t>- 3x HDMI -</w:t>
            </w:r>
          </w:p>
          <w:p w:rsidR="00B87382" w:rsidRPr="00D67B49" w:rsidRDefault="00B87382" w:rsidP="00B87382">
            <w:pPr>
              <w:autoSpaceDE w:val="0"/>
              <w:autoSpaceDN w:val="0"/>
              <w:adjustRightInd w:val="0"/>
              <w:spacing w:after="0" w:line="240" w:lineRule="auto"/>
              <w:rPr>
                <w:rFonts w:ascii="Times New Roman" w:hAnsi="Times New Roman" w:cs="Times New Roman"/>
                <w:sz w:val="24"/>
                <w:szCs w:val="24"/>
              </w:rPr>
            </w:pPr>
            <w:r w:rsidRPr="00D67B49">
              <w:rPr>
                <w:rFonts w:ascii="Times New Roman" w:hAnsi="Times New Roman" w:cs="Times New Roman"/>
                <w:sz w:val="24"/>
                <w:szCs w:val="24"/>
              </w:rPr>
              <w:t>2x USB - 1x VGA - Entr</w:t>
            </w:r>
            <w:r w:rsidRPr="00D67B49">
              <w:rPr>
                <w:rFonts w:ascii="Times New Roman" w:hAnsi="Times New Roman" w:cs="Times New Roman" w:hint="eastAsia"/>
                <w:sz w:val="24"/>
                <w:szCs w:val="24"/>
              </w:rPr>
              <w:t>é</w:t>
            </w:r>
            <w:r w:rsidRPr="00D67B49">
              <w:rPr>
                <w:rFonts w:ascii="Times New Roman" w:hAnsi="Times New Roman" w:cs="Times New Roman"/>
                <w:sz w:val="24"/>
                <w:szCs w:val="24"/>
              </w:rPr>
              <w:t>e RCA- 2x Haut</w:t>
            </w:r>
          </w:p>
          <w:p w:rsidR="00B87382" w:rsidRPr="00D67B49" w:rsidRDefault="00B87382" w:rsidP="00B87382">
            <w:pPr>
              <w:autoSpaceDE w:val="0"/>
              <w:autoSpaceDN w:val="0"/>
              <w:adjustRightInd w:val="0"/>
              <w:spacing w:after="0" w:line="240" w:lineRule="auto"/>
              <w:rPr>
                <w:rFonts w:ascii="Times New Roman" w:hAnsi="Times New Roman" w:cs="Times New Roman"/>
                <w:sz w:val="24"/>
                <w:szCs w:val="24"/>
                <w:lang w:val="en-US"/>
              </w:rPr>
            </w:pPr>
            <w:proofErr w:type="spellStart"/>
            <w:r w:rsidRPr="00D67B49">
              <w:rPr>
                <w:rFonts w:ascii="Times New Roman" w:hAnsi="Times New Roman" w:cs="Times New Roman"/>
                <w:sz w:val="24"/>
                <w:szCs w:val="24"/>
                <w:lang w:val="en-US"/>
              </w:rPr>
              <w:t>Parleur</w:t>
            </w:r>
            <w:proofErr w:type="spellEnd"/>
            <w:r w:rsidRPr="00D67B49">
              <w:rPr>
                <w:rFonts w:ascii="Times New Roman" w:hAnsi="Times New Roman" w:cs="Times New Roman"/>
                <w:sz w:val="24"/>
                <w:szCs w:val="24"/>
                <w:lang w:val="en-US"/>
              </w:rPr>
              <w:t xml:space="preserve"> 8W - Smart Energy Saving -</w:t>
            </w:r>
          </w:p>
          <w:p w:rsidR="00B87382" w:rsidRPr="00D67B49" w:rsidRDefault="00B87382" w:rsidP="00B87382">
            <w:pPr>
              <w:autoSpaceDE w:val="0"/>
              <w:autoSpaceDN w:val="0"/>
              <w:adjustRightInd w:val="0"/>
              <w:spacing w:after="0" w:line="240" w:lineRule="auto"/>
              <w:rPr>
                <w:rFonts w:ascii="Times New Roman" w:hAnsi="Times New Roman" w:cs="Times New Roman"/>
                <w:sz w:val="24"/>
                <w:szCs w:val="24"/>
              </w:rPr>
            </w:pPr>
            <w:r w:rsidRPr="00D67B49">
              <w:rPr>
                <w:rFonts w:ascii="Times New Roman" w:hAnsi="Times New Roman" w:cs="Times New Roman"/>
                <w:sz w:val="24"/>
                <w:szCs w:val="24"/>
              </w:rPr>
              <w:t>Dimensions 1242.4 x 721.5 x 89.7 mm-</w:t>
            </w:r>
          </w:p>
          <w:p w:rsidR="00B87382" w:rsidRPr="00934496" w:rsidRDefault="00B87382" w:rsidP="00B87382">
            <w:pPr>
              <w:spacing w:after="0" w:line="240" w:lineRule="auto"/>
              <w:rPr>
                <w:rFonts w:ascii="Times New Roman" w:hAnsi="Times New Roman" w:cs="Times New Roman"/>
                <w:sz w:val="24"/>
                <w:szCs w:val="24"/>
              </w:rPr>
            </w:pPr>
            <w:r w:rsidRPr="00D67B49">
              <w:rPr>
                <w:rFonts w:ascii="Times New Roman" w:hAnsi="Times New Roman" w:cs="Times New Roman"/>
                <w:sz w:val="24"/>
                <w:szCs w:val="24"/>
              </w:rPr>
              <w:t xml:space="preserve">Garantie </w:t>
            </w:r>
            <w:r w:rsidRPr="00D67B49">
              <w:rPr>
                <w:rFonts w:ascii="Times New Roman" w:hAnsi="Times New Roman" w:cs="Times New Roman" w:hint="eastAsia"/>
                <w:sz w:val="24"/>
                <w:szCs w:val="24"/>
              </w:rPr>
              <w:t>≥</w:t>
            </w:r>
            <w:r w:rsidRPr="00D67B49">
              <w:rPr>
                <w:rFonts w:ascii="Times New Roman" w:hAnsi="Times New Roman" w:cs="Times New Roman"/>
                <w:sz w:val="24"/>
                <w:szCs w:val="24"/>
              </w:rPr>
              <w:t>1 An.</w:t>
            </w:r>
          </w:p>
        </w:tc>
        <w:tc>
          <w:tcPr>
            <w:tcW w:w="1060" w:type="dxa"/>
            <w:vAlign w:val="center"/>
          </w:tcPr>
          <w:p w:rsidR="00B87382" w:rsidRPr="00934496" w:rsidRDefault="00B87382" w:rsidP="00291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bl>
    <w:p w:rsidR="00B87382" w:rsidRDefault="00B87382" w:rsidP="0048776A">
      <w:pPr>
        <w:spacing w:after="0" w:line="240" w:lineRule="auto"/>
        <w:jc w:val="center"/>
        <w:rPr>
          <w:b/>
          <w:bCs/>
          <w:sz w:val="16"/>
          <w:szCs w:val="16"/>
        </w:rPr>
      </w:pPr>
    </w:p>
    <w:p w:rsidR="0048776A" w:rsidRDefault="0048776A" w:rsidP="0048776A">
      <w:pPr>
        <w:spacing w:after="0" w:line="240" w:lineRule="auto"/>
        <w:jc w:val="center"/>
        <w:rPr>
          <w:b/>
          <w:bCs/>
          <w:sz w:val="16"/>
          <w:szCs w:val="16"/>
        </w:rPr>
      </w:pPr>
    </w:p>
    <w:tbl>
      <w:tblPr>
        <w:tblW w:w="10121"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651"/>
        <w:gridCol w:w="5528"/>
        <w:gridCol w:w="1091"/>
      </w:tblGrid>
      <w:tr w:rsidR="0048776A" w:rsidRPr="00C56F66" w:rsidTr="00855A87">
        <w:trPr>
          <w:jc w:val="center"/>
        </w:trPr>
        <w:tc>
          <w:tcPr>
            <w:tcW w:w="10121" w:type="dxa"/>
            <w:gridSpan w:val="4"/>
            <w:shd w:val="clear" w:color="auto" w:fill="D9D9D9"/>
            <w:vAlign w:val="center"/>
          </w:tcPr>
          <w:p w:rsidR="0048776A" w:rsidRPr="00C56F66" w:rsidRDefault="0048776A" w:rsidP="00B87382">
            <w:pPr>
              <w:autoSpaceDE w:val="0"/>
              <w:autoSpaceDN w:val="0"/>
              <w:adjustRightInd w:val="0"/>
              <w:spacing w:before="60" w:after="60" w:line="240" w:lineRule="auto"/>
              <w:jc w:val="center"/>
              <w:outlineLvl w:val="0"/>
              <w:rPr>
                <w:bCs/>
                <w:i/>
                <w:iCs/>
              </w:rPr>
            </w:pPr>
            <w:r>
              <w:rPr>
                <w:b/>
                <w:bCs/>
                <w:i/>
                <w:iCs/>
                <w:sz w:val="24"/>
                <w:szCs w:val="24"/>
              </w:rPr>
              <w:t>Lot N°</w:t>
            </w:r>
            <w:r w:rsidR="00B87382">
              <w:rPr>
                <w:b/>
                <w:bCs/>
                <w:i/>
                <w:iCs/>
                <w:sz w:val="24"/>
                <w:szCs w:val="24"/>
              </w:rPr>
              <w:t>4</w:t>
            </w:r>
          </w:p>
        </w:tc>
      </w:tr>
      <w:tr w:rsidR="0048776A" w:rsidRPr="00C56F66" w:rsidTr="00855A87">
        <w:trPr>
          <w:jc w:val="center"/>
        </w:trPr>
        <w:tc>
          <w:tcPr>
            <w:tcW w:w="851" w:type="dxa"/>
            <w:tcMar>
              <w:left w:w="57" w:type="dxa"/>
              <w:right w:w="57" w:type="dxa"/>
            </w:tcMar>
            <w:vAlign w:val="center"/>
          </w:tcPr>
          <w:p w:rsidR="0048776A" w:rsidRPr="00A17FE5" w:rsidRDefault="0048776A" w:rsidP="00291D68">
            <w:pPr>
              <w:autoSpaceDE w:val="0"/>
              <w:autoSpaceDN w:val="0"/>
              <w:adjustRightInd w:val="0"/>
              <w:spacing w:after="0" w:line="240" w:lineRule="auto"/>
              <w:jc w:val="center"/>
              <w:outlineLvl w:val="0"/>
              <w:rPr>
                <w:b/>
                <w:bCs/>
                <w:i/>
                <w:iCs/>
                <w:sz w:val="18"/>
                <w:szCs w:val="18"/>
              </w:rPr>
            </w:pPr>
            <w:r w:rsidRPr="00A17FE5">
              <w:rPr>
                <w:b/>
                <w:bCs/>
                <w:i/>
                <w:iCs/>
                <w:sz w:val="18"/>
                <w:szCs w:val="18"/>
              </w:rPr>
              <w:t>Article N°</w:t>
            </w:r>
          </w:p>
        </w:tc>
        <w:tc>
          <w:tcPr>
            <w:tcW w:w="2651" w:type="dxa"/>
            <w:vAlign w:val="center"/>
          </w:tcPr>
          <w:p w:rsidR="0048776A" w:rsidRPr="008269FC" w:rsidRDefault="0048776A"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 xml:space="preserve">Désignation </w:t>
            </w:r>
          </w:p>
        </w:tc>
        <w:tc>
          <w:tcPr>
            <w:tcW w:w="5528" w:type="dxa"/>
            <w:vAlign w:val="center"/>
          </w:tcPr>
          <w:p w:rsidR="0048776A" w:rsidRPr="00A17FE5" w:rsidRDefault="0048776A" w:rsidP="00291D68">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69FC">
              <w:rPr>
                <w:b/>
                <w:bCs/>
                <w:i/>
                <w:iCs/>
                <w:sz w:val="24"/>
                <w:szCs w:val="24"/>
              </w:rPr>
              <w:t>Caractéristiques</w:t>
            </w:r>
            <w:r w:rsidRPr="008269FC">
              <w:rPr>
                <w:rFonts w:ascii="Bookman Old Style Bold" w:hAnsi="Bookman Old Style Bold" w:cs="Bookman Old Style Bold"/>
                <w:color w:val="000000"/>
                <w:sz w:val="24"/>
                <w:szCs w:val="24"/>
              </w:rPr>
              <w:t xml:space="preserve"> </w:t>
            </w:r>
            <w:r w:rsidRPr="008269FC">
              <w:rPr>
                <w:b/>
                <w:bCs/>
                <w:i/>
                <w:iCs/>
                <w:sz w:val="24"/>
                <w:szCs w:val="24"/>
              </w:rPr>
              <w:t>minimales</w:t>
            </w:r>
            <w:r w:rsidRPr="008269FC">
              <w:rPr>
                <w:rFonts w:ascii="Bookman Old Style Bold" w:hAnsi="Bookman Old Style Bold" w:cs="Bookman Old Style Bold"/>
                <w:color w:val="000000"/>
                <w:sz w:val="24"/>
                <w:szCs w:val="24"/>
              </w:rPr>
              <w:t xml:space="preserve"> </w:t>
            </w:r>
            <w:r w:rsidRPr="008269FC">
              <w:rPr>
                <w:b/>
                <w:bCs/>
                <w:i/>
                <w:iCs/>
                <w:sz w:val="24"/>
                <w:szCs w:val="24"/>
              </w:rPr>
              <w:t>exigées</w:t>
            </w:r>
          </w:p>
        </w:tc>
        <w:tc>
          <w:tcPr>
            <w:tcW w:w="1091" w:type="dxa"/>
            <w:tcMar>
              <w:left w:w="28" w:type="dxa"/>
              <w:right w:w="28" w:type="dxa"/>
            </w:tcMar>
            <w:vAlign w:val="center"/>
          </w:tcPr>
          <w:p w:rsidR="0048776A" w:rsidRPr="008269FC" w:rsidRDefault="0048776A"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Quantité</w:t>
            </w:r>
          </w:p>
        </w:tc>
      </w:tr>
      <w:tr w:rsidR="0048776A" w:rsidRPr="00C56F66" w:rsidTr="00855A87">
        <w:trPr>
          <w:jc w:val="center"/>
        </w:trPr>
        <w:tc>
          <w:tcPr>
            <w:tcW w:w="851" w:type="dxa"/>
            <w:vAlign w:val="center"/>
          </w:tcPr>
          <w:p w:rsidR="0048776A" w:rsidRPr="00C35543" w:rsidRDefault="00892A99" w:rsidP="00291D68">
            <w:pPr>
              <w:autoSpaceDE w:val="0"/>
              <w:autoSpaceDN w:val="0"/>
              <w:adjustRightInd w:val="0"/>
              <w:spacing w:after="0" w:line="240" w:lineRule="auto"/>
              <w:jc w:val="center"/>
              <w:outlineLvl w:val="0"/>
              <w:rPr>
                <w:bCs/>
                <w:i/>
                <w:iCs/>
              </w:rPr>
            </w:pPr>
            <w:r>
              <w:rPr>
                <w:bCs/>
                <w:i/>
                <w:iCs/>
              </w:rPr>
              <w:t>01</w:t>
            </w:r>
          </w:p>
        </w:tc>
        <w:tc>
          <w:tcPr>
            <w:tcW w:w="2651" w:type="dxa"/>
            <w:vAlign w:val="center"/>
          </w:tcPr>
          <w:p w:rsidR="0048776A" w:rsidRPr="00934496" w:rsidRDefault="0048776A" w:rsidP="00291D68">
            <w:pPr>
              <w:spacing w:after="0" w:line="240" w:lineRule="auto"/>
              <w:rPr>
                <w:rFonts w:ascii="Times New Roman" w:hAnsi="Times New Roman" w:cs="Times New Roman"/>
                <w:sz w:val="24"/>
                <w:szCs w:val="24"/>
              </w:rPr>
            </w:pPr>
            <w:r w:rsidRPr="0048776A">
              <w:rPr>
                <w:rFonts w:ascii="Times New Roman" w:hAnsi="Times New Roman" w:cs="Times New Roman"/>
                <w:sz w:val="24"/>
                <w:szCs w:val="24"/>
              </w:rPr>
              <w:t>Imprimante couleur</w:t>
            </w:r>
          </w:p>
        </w:tc>
        <w:tc>
          <w:tcPr>
            <w:tcW w:w="5528" w:type="dxa"/>
            <w:tcMar>
              <w:right w:w="28" w:type="dxa"/>
            </w:tcMar>
          </w:tcPr>
          <w:p w:rsidR="00855A87" w:rsidRPr="00855A87" w:rsidRDefault="00686312" w:rsidP="005C6EB7">
            <w:pPr>
              <w:spacing w:after="0" w:line="240" w:lineRule="auto"/>
              <w:rPr>
                <w:rFonts w:asciiTheme="majorBidi" w:hAnsiTheme="majorBidi" w:cstheme="majorBidi"/>
                <w:sz w:val="24"/>
                <w:szCs w:val="24"/>
              </w:rPr>
            </w:pPr>
            <w:r w:rsidRPr="00855A87">
              <w:rPr>
                <w:rFonts w:asciiTheme="majorBidi" w:hAnsiTheme="majorBidi" w:cstheme="majorBidi"/>
                <w:sz w:val="24"/>
                <w:szCs w:val="24"/>
              </w:rPr>
              <w:t xml:space="preserve">Imprimante  </w:t>
            </w:r>
            <w:r w:rsidR="005C6EB7">
              <w:rPr>
                <w:rFonts w:asciiTheme="majorBidi" w:hAnsiTheme="majorBidi" w:cstheme="majorBidi"/>
                <w:sz w:val="24"/>
                <w:szCs w:val="24"/>
              </w:rPr>
              <w:t>Laser</w:t>
            </w:r>
            <w:r w:rsidR="00380323">
              <w:rPr>
                <w:rFonts w:asciiTheme="majorBidi" w:hAnsiTheme="majorBidi" w:cstheme="majorBidi"/>
                <w:sz w:val="24"/>
                <w:szCs w:val="24"/>
              </w:rPr>
              <w:t xml:space="preserve"> couleur</w:t>
            </w:r>
            <w:r w:rsidRPr="00855A87">
              <w:rPr>
                <w:rFonts w:asciiTheme="majorBidi" w:hAnsiTheme="majorBidi" w:cstheme="majorBidi"/>
                <w:sz w:val="24"/>
                <w:szCs w:val="24"/>
              </w:rPr>
              <w:t xml:space="preserve"> </w:t>
            </w:r>
            <w:r w:rsidR="00380323">
              <w:rPr>
                <w:rFonts w:asciiTheme="majorBidi" w:hAnsiTheme="majorBidi" w:cstheme="majorBidi"/>
                <w:sz w:val="24"/>
                <w:szCs w:val="24"/>
              </w:rPr>
              <w:t>–</w:t>
            </w:r>
            <w:r w:rsidRPr="00855A87">
              <w:rPr>
                <w:rFonts w:asciiTheme="majorBidi" w:hAnsiTheme="majorBidi" w:cstheme="majorBidi"/>
                <w:sz w:val="24"/>
                <w:szCs w:val="24"/>
              </w:rPr>
              <w:t xml:space="preserve"> 3en1</w:t>
            </w:r>
            <w:r w:rsidR="00380323">
              <w:rPr>
                <w:rFonts w:asciiTheme="majorBidi" w:hAnsiTheme="majorBidi" w:cstheme="majorBidi"/>
                <w:sz w:val="24"/>
                <w:szCs w:val="24"/>
              </w:rPr>
              <w:t> </w:t>
            </w:r>
            <w:r w:rsidR="00855A87" w:rsidRPr="00855A87">
              <w:rPr>
                <w:rFonts w:asciiTheme="majorBidi" w:hAnsiTheme="majorBidi" w:cstheme="majorBidi"/>
                <w:sz w:val="24"/>
                <w:szCs w:val="24"/>
              </w:rPr>
              <w:t>:</w:t>
            </w:r>
            <w:r w:rsidRPr="00855A87">
              <w:rPr>
                <w:rFonts w:asciiTheme="majorBidi" w:hAnsiTheme="majorBidi" w:cstheme="majorBidi"/>
                <w:sz w:val="24"/>
                <w:szCs w:val="24"/>
              </w:rPr>
              <w:t xml:space="preserve"> Impression, Numérisation, Copie</w:t>
            </w:r>
            <w:r w:rsidR="00855A87" w:rsidRPr="00855A87">
              <w:rPr>
                <w:rFonts w:asciiTheme="majorBidi" w:hAnsiTheme="majorBidi" w:cstheme="majorBidi"/>
                <w:sz w:val="24"/>
                <w:szCs w:val="24"/>
              </w:rPr>
              <w:t>.</w:t>
            </w:r>
          </w:p>
          <w:p w:rsidR="00855A87" w:rsidRPr="00855A87" w:rsidRDefault="00855A87" w:rsidP="00855A87">
            <w:pPr>
              <w:spacing w:after="0" w:line="240" w:lineRule="auto"/>
              <w:rPr>
                <w:rFonts w:asciiTheme="majorBidi" w:hAnsiTheme="majorBidi" w:cstheme="majorBidi"/>
                <w:sz w:val="24"/>
                <w:szCs w:val="24"/>
                <w:lang w:val="en-US"/>
              </w:rPr>
            </w:pPr>
            <w:r w:rsidRPr="00855A87">
              <w:rPr>
                <w:rFonts w:asciiTheme="majorBidi" w:hAnsiTheme="majorBidi" w:cstheme="majorBidi"/>
                <w:sz w:val="24"/>
                <w:szCs w:val="24"/>
                <w:lang w:val="en-US"/>
              </w:rPr>
              <w:t>Format A4, A5, A6, B5, C6, Letter, Legal</w:t>
            </w:r>
          </w:p>
          <w:p w:rsidR="00855A87" w:rsidRPr="00855A87" w:rsidRDefault="00855A87" w:rsidP="00855A87">
            <w:pPr>
              <w:spacing w:after="0" w:line="240" w:lineRule="auto"/>
              <w:rPr>
                <w:rFonts w:asciiTheme="majorBidi" w:hAnsiTheme="majorBidi" w:cstheme="majorBidi"/>
                <w:sz w:val="24"/>
                <w:szCs w:val="24"/>
              </w:rPr>
            </w:pPr>
            <w:r w:rsidRPr="00855A87">
              <w:rPr>
                <w:rFonts w:asciiTheme="majorBidi" w:hAnsiTheme="majorBidi" w:cstheme="majorBidi"/>
                <w:sz w:val="24"/>
                <w:szCs w:val="24"/>
              </w:rPr>
              <w:t>Résolution Impression</w:t>
            </w:r>
            <w:r w:rsidR="00380323">
              <w:rPr>
                <w:rFonts w:asciiTheme="majorBidi" w:hAnsiTheme="majorBidi" w:cstheme="majorBidi"/>
                <w:sz w:val="24"/>
                <w:szCs w:val="24"/>
              </w:rPr>
              <w:t> </w:t>
            </w:r>
            <w:r w:rsidRPr="00855A87">
              <w:rPr>
                <w:rFonts w:asciiTheme="majorBidi" w:hAnsiTheme="majorBidi" w:cstheme="majorBidi"/>
                <w:sz w:val="24"/>
                <w:szCs w:val="24"/>
              </w:rPr>
              <w:t xml:space="preserve">: 5.7 x 1.4 DPI au minimum </w:t>
            </w:r>
          </w:p>
          <w:p w:rsidR="00855A87" w:rsidRPr="00855A87" w:rsidRDefault="00855A87" w:rsidP="00855A87">
            <w:pPr>
              <w:spacing w:after="0" w:line="240" w:lineRule="auto"/>
              <w:rPr>
                <w:rFonts w:asciiTheme="majorBidi" w:hAnsiTheme="majorBidi" w:cstheme="majorBidi"/>
                <w:sz w:val="24"/>
                <w:szCs w:val="24"/>
              </w:rPr>
            </w:pPr>
            <w:r w:rsidRPr="00855A87">
              <w:rPr>
                <w:rFonts w:asciiTheme="majorBidi" w:hAnsiTheme="majorBidi" w:cstheme="majorBidi"/>
                <w:sz w:val="24"/>
                <w:szCs w:val="24"/>
              </w:rPr>
              <w:t xml:space="preserve">30 ppm Monochrome et 15 ppm Couleur au minimum </w:t>
            </w:r>
          </w:p>
          <w:p w:rsidR="0048776A" w:rsidRDefault="00855A87" w:rsidP="00855A87">
            <w:pPr>
              <w:spacing w:after="0" w:line="240" w:lineRule="auto"/>
              <w:rPr>
                <w:rFonts w:asciiTheme="majorBidi" w:hAnsiTheme="majorBidi" w:cstheme="majorBidi"/>
                <w:sz w:val="24"/>
                <w:szCs w:val="24"/>
              </w:rPr>
            </w:pPr>
            <w:r w:rsidRPr="00855A87">
              <w:rPr>
                <w:rFonts w:asciiTheme="majorBidi" w:hAnsiTheme="majorBidi" w:cstheme="majorBidi"/>
                <w:sz w:val="24"/>
                <w:szCs w:val="24"/>
              </w:rPr>
              <w:t>Résolution de la numérisation</w:t>
            </w:r>
            <w:r w:rsidR="00380323">
              <w:rPr>
                <w:rFonts w:asciiTheme="majorBidi" w:hAnsiTheme="majorBidi" w:cstheme="majorBidi"/>
                <w:sz w:val="24"/>
                <w:szCs w:val="24"/>
              </w:rPr>
              <w:t> </w:t>
            </w:r>
            <w:r w:rsidRPr="00855A87">
              <w:rPr>
                <w:rFonts w:asciiTheme="majorBidi" w:hAnsiTheme="majorBidi" w:cstheme="majorBidi"/>
                <w:sz w:val="24"/>
                <w:szCs w:val="24"/>
              </w:rPr>
              <w:t>: 600 DPI x 1.200 DPI</w:t>
            </w:r>
            <w:r w:rsidR="00686312" w:rsidRPr="00855A87">
              <w:rPr>
                <w:rFonts w:asciiTheme="majorBidi" w:hAnsiTheme="majorBidi" w:cstheme="majorBidi"/>
                <w:sz w:val="24"/>
                <w:szCs w:val="24"/>
              </w:rPr>
              <w:t> </w:t>
            </w:r>
            <w:r w:rsidRPr="00855A87">
              <w:rPr>
                <w:rFonts w:asciiTheme="majorBidi" w:hAnsiTheme="majorBidi" w:cstheme="majorBidi"/>
                <w:sz w:val="24"/>
                <w:szCs w:val="24"/>
              </w:rPr>
              <w:t>au minimum</w:t>
            </w:r>
          </w:p>
          <w:p w:rsidR="00855A87" w:rsidRPr="00855A87" w:rsidRDefault="00855A87" w:rsidP="00855A87">
            <w:pPr>
              <w:spacing w:after="0" w:line="240" w:lineRule="auto"/>
              <w:rPr>
                <w:rFonts w:ascii="Times New Roman" w:hAnsi="Times New Roman" w:cs="Times New Roman"/>
                <w:sz w:val="24"/>
                <w:szCs w:val="24"/>
              </w:rPr>
            </w:pPr>
            <w:r w:rsidRPr="007A0BAB">
              <w:rPr>
                <w:rFonts w:ascii="Times New Roman" w:hAnsi="Times New Roman" w:cs="Times New Roman"/>
                <w:lang w:val="pt-BR"/>
              </w:rPr>
              <w:t>Avec Certificat d’origine des équipements où certificat déclarant l’originalité des équipements.</w:t>
            </w:r>
          </w:p>
        </w:tc>
        <w:tc>
          <w:tcPr>
            <w:tcW w:w="1091" w:type="dxa"/>
            <w:vAlign w:val="center"/>
          </w:tcPr>
          <w:p w:rsidR="0048776A" w:rsidRPr="00855A87" w:rsidRDefault="005C6EB7"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3F3F66" w:rsidRPr="00C56F66" w:rsidTr="00855A87">
        <w:trPr>
          <w:jc w:val="center"/>
        </w:trPr>
        <w:tc>
          <w:tcPr>
            <w:tcW w:w="851" w:type="dxa"/>
            <w:vAlign w:val="center"/>
          </w:tcPr>
          <w:p w:rsidR="003F3F66" w:rsidRDefault="003F3F66" w:rsidP="00291D68">
            <w:pPr>
              <w:autoSpaceDE w:val="0"/>
              <w:autoSpaceDN w:val="0"/>
              <w:adjustRightInd w:val="0"/>
              <w:spacing w:after="0" w:line="240" w:lineRule="auto"/>
              <w:jc w:val="center"/>
              <w:outlineLvl w:val="0"/>
              <w:rPr>
                <w:bCs/>
                <w:i/>
                <w:iCs/>
              </w:rPr>
            </w:pPr>
            <w:r>
              <w:rPr>
                <w:bCs/>
                <w:i/>
                <w:iCs/>
              </w:rPr>
              <w:t>02</w:t>
            </w:r>
          </w:p>
        </w:tc>
        <w:tc>
          <w:tcPr>
            <w:tcW w:w="2651" w:type="dxa"/>
            <w:vAlign w:val="center"/>
          </w:tcPr>
          <w:p w:rsidR="003F3F66" w:rsidRPr="0048776A" w:rsidRDefault="003F3F66"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Tablette</w:t>
            </w:r>
          </w:p>
        </w:tc>
        <w:tc>
          <w:tcPr>
            <w:tcW w:w="5528" w:type="dxa"/>
            <w:tcMar>
              <w:right w:w="28" w:type="dxa"/>
            </w:tcMar>
          </w:tcPr>
          <w:tbl>
            <w:tblPr>
              <w:tblW w:w="5541" w:type="dxa"/>
              <w:tblInd w:w="34" w:type="dxa"/>
              <w:tblLayout w:type="fixed"/>
              <w:tblCellMar>
                <w:left w:w="0" w:type="dxa"/>
                <w:right w:w="0" w:type="dxa"/>
              </w:tblCellMar>
              <w:tblLook w:val="0000"/>
            </w:tblPr>
            <w:tblGrid>
              <w:gridCol w:w="2268"/>
              <w:gridCol w:w="3273"/>
            </w:tblGrid>
            <w:tr w:rsidR="003F3F66" w:rsidRPr="00130A51" w:rsidTr="006E30CC">
              <w:trPr>
                <w:trHeight w:hRule="exact" w:val="255"/>
              </w:trPr>
              <w:tc>
                <w:tcPr>
                  <w:tcW w:w="2268" w:type="dxa"/>
                </w:tcPr>
                <w:p w:rsidR="003F3F66" w:rsidRPr="003F3F66" w:rsidRDefault="003F3F66" w:rsidP="003F3F66">
                  <w:pPr>
                    <w:pStyle w:val="Default"/>
                    <w:rPr>
                      <w:sz w:val="23"/>
                      <w:szCs w:val="23"/>
                    </w:rPr>
                  </w:pPr>
                  <w:r w:rsidRPr="003F3F66">
                    <w:rPr>
                      <w:b/>
                      <w:bCs/>
                      <w:sz w:val="23"/>
                      <w:szCs w:val="23"/>
                    </w:rPr>
                    <w:t xml:space="preserve">Marque /Modèle </w:t>
                  </w:r>
                </w:p>
              </w:tc>
              <w:tc>
                <w:tcPr>
                  <w:tcW w:w="3273" w:type="dxa"/>
                </w:tcPr>
                <w:p w:rsidR="003F3F66" w:rsidRPr="003F3F66" w:rsidRDefault="00D67B49" w:rsidP="003F3F66">
                  <w:pPr>
                    <w:pStyle w:val="Default"/>
                    <w:rPr>
                      <w:sz w:val="23"/>
                      <w:szCs w:val="23"/>
                    </w:rPr>
                  </w:pPr>
                  <w:r>
                    <w:rPr>
                      <w:sz w:val="23"/>
                      <w:szCs w:val="23"/>
                    </w:rPr>
                    <w:t xml:space="preserve"> Tablette avec stylet </w:t>
                  </w:r>
                  <w:r w:rsidR="006E30CC">
                    <w:rPr>
                      <w:sz w:val="23"/>
                      <w:szCs w:val="23"/>
                    </w:rPr>
                    <w:t>rechargeable</w:t>
                  </w:r>
                </w:p>
              </w:tc>
            </w:tr>
            <w:tr w:rsidR="003F3F66" w:rsidRPr="00130A51" w:rsidTr="006E30CC">
              <w:trPr>
                <w:trHeight w:hRule="exact" w:val="341"/>
              </w:trPr>
              <w:tc>
                <w:tcPr>
                  <w:tcW w:w="2268" w:type="dxa"/>
                </w:tcPr>
                <w:p w:rsidR="003F3F66" w:rsidRPr="003F3F66" w:rsidRDefault="003F3F66" w:rsidP="003F3F66">
                  <w:pPr>
                    <w:pStyle w:val="Default"/>
                    <w:rPr>
                      <w:sz w:val="23"/>
                      <w:szCs w:val="23"/>
                    </w:rPr>
                  </w:pPr>
                  <w:r w:rsidRPr="003F3F66">
                    <w:rPr>
                      <w:sz w:val="23"/>
                      <w:szCs w:val="23"/>
                    </w:rPr>
                    <w:t xml:space="preserve">Système d'exploitation </w:t>
                  </w:r>
                </w:p>
              </w:tc>
              <w:tc>
                <w:tcPr>
                  <w:tcW w:w="3273" w:type="dxa"/>
                </w:tcPr>
                <w:p w:rsidR="003F3F66" w:rsidRPr="003F3F66" w:rsidRDefault="003F3F66" w:rsidP="003F3F66">
                  <w:pPr>
                    <w:pStyle w:val="Default"/>
                    <w:rPr>
                      <w:sz w:val="23"/>
                      <w:szCs w:val="23"/>
                    </w:rPr>
                  </w:pPr>
                  <w:proofErr w:type="spellStart"/>
                  <w:r w:rsidRPr="003F3F66">
                    <w:rPr>
                      <w:sz w:val="23"/>
                      <w:szCs w:val="23"/>
                    </w:rPr>
                    <w:t>Android</w:t>
                  </w:r>
                  <w:proofErr w:type="spellEnd"/>
                  <w:r w:rsidRPr="003F3F66">
                    <w:rPr>
                      <w:sz w:val="23"/>
                      <w:szCs w:val="23"/>
                    </w:rPr>
                    <w:t xml:space="preserve"> 9.0 ou +</w:t>
                  </w:r>
                </w:p>
              </w:tc>
            </w:tr>
            <w:tr w:rsidR="003F3F66" w:rsidRPr="00130A51" w:rsidTr="006E30CC">
              <w:trPr>
                <w:trHeight w:hRule="exact" w:val="289"/>
              </w:trPr>
              <w:tc>
                <w:tcPr>
                  <w:tcW w:w="2268" w:type="dxa"/>
                </w:tcPr>
                <w:p w:rsidR="003F3F66" w:rsidRPr="003F3F66" w:rsidRDefault="003F3F66" w:rsidP="003F3F66">
                  <w:pPr>
                    <w:pStyle w:val="Default"/>
                    <w:rPr>
                      <w:sz w:val="23"/>
                      <w:szCs w:val="23"/>
                    </w:rPr>
                  </w:pPr>
                  <w:r w:rsidRPr="003F3F66">
                    <w:rPr>
                      <w:sz w:val="23"/>
                      <w:szCs w:val="23"/>
                    </w:rPr>
                    <w:t xml:space="preserve">Processeur </w:t>
                  </w:r>
                </w:p>
              </w:tc>
              <w:tc>
                <w:tcPr>
                  <w:tcW w:w="3273" w:type="dxa"/>
                </w:tcPr>
                <w:p w:rsidR="003F3F66" w:rsidRPr="003F3F66" w:rsidRDefault="003F3F66" w:rsidP="003F3F66">
                  <w:pPr>
                    <w:pStyle w:val="Default"/>
                    <w:rPr>
                      <w:sz w:val="23"/>
                      <w:szCs w:val="23"/>
                    </w:rPr>
                  </w:pPr>
                  <w:proofErr w:type="spellStart"/>
                  <w:r w:rsidRPr="003F3F66">
                    <w:rPr>
                      <w:sz w:val="23"/>
                      <w:szCs w:val="23"/>
                    </w:rPr>
                    <w:t>Octa</w:t>
                  </w:r>
                  <w:proofErr w:type="spellEnd"/>
                  <w:r w:rsidR="00D67B49">
                    <w:rPr>
                      <w:sz w:val="23"/>
                      <w:szCs w:val="23"/>
                    </w:rPr>
                    <w:t xml:space="preserve"> </w:t>
                  </w:r>
                  <w:proofErr w:type="spellStart"/>
                  <w:r w:rsidRPr="003F3F66">
                    <w:rPr>
                      <w:sz w:val="23"/>
                      <w:szCs w:val="23"/>
                    </w:rPr>
                    <w:t>Core</w:t>
                  </w:r>
                  <w:proofErr w:type="spellEnd"/>
                  <w:r w:rsidRPr="003F3F66">
                    <w:rPr>
                      <w:sz w:val="23"/>
                      <w:szCs w:val="23"/>
                    </w:rPr>
                    <w:t xml:space="preserve"> 1.8 GHz, 1.6 GHz ou +</w:t>
                  </w:r>
                </w:p>
              </w:tc>
            </w:tr>
            <w:tr w:rsidR="003F3F66" w:rsidRPr="00130A51" w:rsidTr="006E30CC">
              <w:trPr>
                <w:trHeight w:hRule="exact" w:val="266"/>
              </w:trPr>
              <w:tc>
                <w:tcPr>
                  <w:tcW w:w="2268" w:type="dxa"/>
                </w:tcPr>
                <w:p w:rsidR="003F3F66" w:rsidRPr="003F3F66" w:rsidRDefault="003F3F66" w:rsidP="003F3F66">
                  <w:pPr>
                    <w:pStyle w:val="Default"/>
                    <w:rPr>
                      <w:sz w:val="23"/>
                      <w:szCs w:val="23"/>
                    </w:rPr>
                  </w:pPr>
                  <w:r w:rsidRPr="003F3F66">
                    <w:rPr>
                      <w:sz w:val="23"/>
                      <w:szCs w:val="23"/>
                    </w:rPr>
                    <w:t xml:space="preserve">Mémoire RAM </w:t>
                  </w:r>
                </w:p>
              </w:tc>
              <w:tc>
                <w:tcPr>
                  <w:tcW w:w="3273" w:type="dxa"/>
                </w:tcPr>
                <w:p w:rsidR="003F3F66" w:rsidRPr="003F3F66" w:rsidRDefault="003F3F66" w:rsidP="003F3F66">
                  <w:pPr>
                    <w:pStyle w:val="Default"/>
                    <w:rPr>
                      <w:sz w:val="23"/>
                      <w:szCs w:val="23"/>
                    </w:rPr>
                  </w:pPr>
                  <w:r w:rsidRPr="003F3F66">
                    <w:rPr>
                      <w:sz w:val="23"/>
                      <w:szCs w:val="23"/>
                    </w:rPr>
                    <w:t xml:space="preserve">&gt;2 Go </w:t>
                  </w:r>
                </w:p>
              </w:tc>
            </w:tr>
            <w:tr w:rsidR="003F3F66" w:rsidRPr="00130A51" w:rsidTr="006E30CC">
              <w:trPr>
                <w:trHeight w:hRule="exact" w:val="284"/>
              </w:trPr>
              <w:tc>
                <w:tcPr>
                  <w:tcW w:w="2268" w:type="dxa"/>
                </w:tcPr>
                <w:p w:rsidR="003F3F66" w:rsidRPr="003F3F66" w:rsidRDefault="003F3F66" w:rsidP="003F3F66">
                  <w:pPr>
                    <w:pStyle w:val="Default"/>
                    <w:rPr>
                      <w:sz w:val="23"/>
                      <w:szCs w:val="23"/>
                    </w:rPr>
                  </w:pPr>
                  <w:r w:rsidRPr="003F3F66">
                    <w:rPr>
                      <w:sz w:val="23"/>
                      <w:szCs w:val="23"/>
                    </w:rPr>
                    <w:t xml:space="preserve">Stockage </w:t>
                  </w:r>
                </w:p>
              </w:tc>
              <w:tc>
                <w:tcPr>
                  <w:tcW w:w="3273" w:type="dxa"/>
                </w:tcPr>
                <w:p w:rsidR="003F3F66" w:rsidRPr="003F3F66" w:rsidRDefault="003F3F66" w:rsidP="003F3F66">
                  <w:pPr>
                    <w:pStyle w:val="Default"/>
                    <w:rPr>
                      <w:sz w:val="23"/>
                      <w:szCs w:val="23"/>
                    </w:rPr>
                  </w:pPr>
                  <w:r w:rsidRPr="003F3F66">
                    <w:rPr>
                      <w:sz w:val="23"/>
                      <w:szCs w:val="23"/>
                    </w:rPr>
                    <w:t xml:space="preserve">&gt;32 Go </w:t>
                  </w:r>
                </w:p>
              </w:tc>
            </w:tr>
            <w:tr w:rsidR="003F3F66" w:rsidRPr="00130A51" w:rsidTr="006E30CC">
              <w:trPr>
                <w:trHeight w:hRule="exact" w:val="274"/>
              </w:trPr>
              <w:tc>
                <w:tcPr>
                  <w:tcW w:w="2268" w:type="dxa"/>
                </w:tcPr>
                <w:p w:rsidR="003F3F66" w:rsidRPr="003F3F66" w:rsidRDefault="003F3F66" w:rsidP="003F3F66">
                  <w:pPr>
                    <w:pStyle w:val="Default"/>
                    <w:rPr>
                      <w:sz w:val="23"/>
                      <w:szCs w:val="23"/>
                    </w:rPr>
                  </w:pPr>
                  <w:r w:rsidRPr="003F3F66">
                    <w:rPr>
                      <w:sz w:val="23"/>
                      <w:szCs w:val="23"/>
                    </w:rPr>
                    <w:t xml:space="preserve">Ecran </w:t>
                  </w:r>
                </w:p>
              </w:tc>
              <w:tc>
                <w:tcPr>
                  <w:tcW w:w="3273" w:type="dxa"/>
                </w:tcPr>
                <w:p w:rsidR="003F3F66" w:rsidRPr="003F3F66" w:rsidRDefault="003F3F66" w:rsidP="003F3F66">
                  <w:pPr>
                    <w:pStyle w:val="Default"/>
                    <w:rPr>
                      <w:sz w:val="23"/>
                      <w:szCs w:val="23"/>
                    </w:rPr>
                  </w:pPr>
                  <w:r w:rsidRPr="003F3F66">
                    <w:rPr>
                      <w:sz w:val="23"/>
                      <w:szCs w:val="23"/>
                    </w:rPr>
                    <w:t xml:space="preserve">Tactile 10.1" (1920x1200) </w:t>
                  </w:r>
                </w:p>
              </w:tc>
            </w:tr>
            <w:tr w:rsidR="003F3F66" w:rsidRPr="00130A51" w:rsidTr="006E30CC">
              <w:trPr>
                <w:trHeight w:hRule="exact" w:val="278"/>
              </w:trPr>
              <w:tc>
                <w:tcPr>
                  <w:tcW w:w="2268" w:type="dxa"/>
                </w:tcPr>
                <w:p w:rsidR="003F3F66" w:rsidRPr="003F3F66" w:rsidRDefault="003F3F66" w:rsidP="003F3F66">
                  <w:pPr>
                    <w:pStyle w:val="Default"/>
                    <w:rPr>
                      <w:sz w:val="23"/>
                      <w:szCs w:val="23"/>
                    </w:rPr>
                  </w:pPr>
                  <w:r w:rsidRPr="003F3F66">
                    <w:rPr>
                      <w:sz w:val="23"/>
                      <w:szCs w:val="23"/>
                    </w:rPr>
                    <w:t xml:space="preserve">Appareil photo </w:t>
                  </w:r>
                </w:p>
              </w:tc>
              <w:tc>
                <w:tcPr>
                  <w:tcW w:w="3273" w:type="dxa"/>
                </w:tcPr>
                <w:p w:rsidR="003F3F66" w:rsidRPr="003F3F66" w:rsidRDefault="003F3F66" w:rsidP="003F3F66">
                  <w:pPr>
                    <w:pStyle w:val="Default"/>
                    <w:rPr>
                      <w:sz w:val="23"/>
                      <w:szCs w:val="23"/>
                    </w:rPr>
                  </w:pPr>
                  <w:r w:rsidRPr="003F3F66">
                    <w:rPr>
                      <w:sz w:val="23"/>
                      <w:szCs w:val="23"/>
                    </w:rPr>
                    <w:t>&gt;8 MP avant (+ caméra arrière)</w:t>
                  </w:r>
                </w:p>
              </w:tc>
            </w:tr>
            <w:tr w:rsidR="003F3F66" w:rsidRPr="00741E58" w:rsidTr="006E30CC">
              <w:trPr>
                <w:trHeight w:hRule="exact" w:val="237"/>
              </w:trPr>
              <w:tc>
                <w:tcPr>
                  <w:tcW w:w="2268" w:type="dxa"/>
                </w:tcPr>
                <w:p w:rsidR="003F3F66" w:rsidRPr="003F3F66" w:rsidRDefault="003F3F66" w:rsidP="003F3F66">
                  <w:pPr>
                    <w:pStyle w:val="Default"/>
                    <w:rPr>
                      <w:sz w:val="23"/>
                      <w:szCs w:val="23"/>
                    </w:rPr>
                  </w:pPr>
                  <w:r w:rsidRPr="003F3F66">
                    <w:rPr>
                      <w:sz w:val="23"/>
                      <w:szCs w:val="23"/>
                    </w:rPr>
                    <w:t xml:space="preserve">connectivité </w:t>
                  </w:r>
                </w:p>
              </w:tc>
              <w:tc>
                <w:tcPr>
                  <w:tcW w:w="3273" w:type="dxa"/>
                </w:tcPr>
                <w:p w:rsidR="003F3F66" w:rsidRPr="003F3F66" w:rsidRDefault="003F3F66" w:rsidP="003F3F66">
                  <w:pPr>
                    <w:pStyle w:val="Default"/>
                    <w:rPr>
                      <w:sz w:val="23"/>
                      <w:szCs w:val="23"/>
                      <w:lang w:val="en-US"/>
                    </w:rPr>
                  </w:pPr>
                  <w:r w:rsidRPr="003F3F66">
                    <w:rPr>
                      <w:sz w:val="23"/>
                      <w:szCs w:val="23"/>
                      <w:lang w:val="en-US"/>
                    </w:rPr>
                    <w:t xml:space="preserve">Bluetooth 4.2 et </w:t>
                  </w:r>
                  <w:proofErr w:type="spellStart"/>
                  <w:r w:rsidRPr="003F3F66">
                    <w:rPr>
                      <w:sz w:val="23"/>
                      <w:szCs w:val="23"/>
                      <w:lang w:val="en-US"/>
                    </w:rPr>
                    <w:t>Wifi</w:t>
                  </w:r>
                  <w:proofErr w:type="spellEnd"/>
                  <w:r w:rsidRPr="003F3F66">
                    <w:rPr>
                      <w:sz w:val="23"/>
                      <w:szCs w:val="23"/>
                      <w:lang w:val="en-US"/>
                    </w:rPr>
                    <w:t>, 4G</w:t>
                  </w:r>
                  <w:r w:rsidR="00C249AF">
                    <w:rPr>
                      <w:sz w:val="23"/>
                      <w:szCs w:val="23"/>
                      <w:lang w:val="en-US"/>
                    </w:rPr>
                    <w:t>,</w:t>
                  </w:r>
                  <w:r w:rsidRPr="003F3F66">
                    <w:rPr>
                      <w:sz w:val="23"/>
                      <w:szCs w:val="23"/>
                      <w:lang w:val="en-US"/>
                    </w:rPr>
                    <w:t xml:space="preserve"> GPS </w:t>
                  </w:r>
                </w:p>
              </w:tc>
            </w:tr>
            <w:tr w:rsidR="003F3F66" w:rsidRPr="00130A51" w:rsidTr="006E30CC">
              <w:trPr>
                <w:trHeight w:hRule="exact" w:val="272"/>
              </w:trPr>
              <w:tc>
                <w:tcPr>
                  <w:tcW w:w="2268" w:type="dxa"/>
                </w:tcPr>
                <w:p w:rsidR="003F3F66" w:rsidRPr="003F3F66" w:rsidRDefault="003F3F66" w:rsidP="003F3F66">
                  <w:pPr>
                    <w:pStyle w:val="Default"/>
                    <w:rPr>
                      <w:sz w:val="23"/>
                      <w:szCs w:val="23"/>
                    </w:rPr>
                  </w:pPr>
                  <w:r w:rsidRPr="003F3F66">
                    <w:rPr>
                      <w:sz w:val="23"/>
                      <w:szCs w:val="23"/>
                    </w:rPr>
                    <w:t xml:space="preserve">Batterie </w:t>
                  </w:r>
                </w:p>
              </w:tc>
              <w:tc>
                <w:tcPr>
                  <w:tcW w:w="3273" w:type="dxa"/>
                </w:tcPr>
                <w:p w:rsidR="003F3F66" w:rsidRPr="003F3F66" w:rsidRDefault="003F3F66" w:rsidP="003F3F66">
                  <w:pPr>
                    <w:pStyle w:val="Default"/>
                    <w:rPr>
                      <w:sz w:val="23"/>
                      <w:szCs w:val="23"/>
                    </w:rPr>
                  </w:pPr>
                  <w:r w:rsidRPr="003F3F66">
                    <w:rPr>
                      <w:sz w:val="23"/>
                      <w:szCs w:val="23"/>
                    </w:rPr>
                    <w:t xml:space="preserve">6150 </w:t>
                  </w:r>
                  <w:proofErr w:type="spellStart"/>
                  <w:r w:rsidRPr="003F3F66">
                    <w:rPr>
                      <w:sz w:val="23"/>
                      <w:szCs w:val="23"/>
                    </w:rPr>
                    <w:t>mAh</w:t>
                  </w:r>
                  <w:proofErr w:type="spellEnd"/>
                  <w:r w:rsidRPr="003F3F66">
                    <w:rPr>
                      <w:sz w:val="23"/>
                      <w:szCs w:val="23"/>
                    </w:rPr>
                    <w:t xml:space="preserve"> </w:t>
                  </w:r>
                </w:p>
              </w:tc>
            </w:tr>
            <w:tr w:rsidR="003F3F66" w:rsidRPr="00130A51" w:rsidTr="006E30CC">
              <w:trPr>
                <w:trHeight w:hRule="exact" w:val="333"/>
              </w:trPr>
              <w:tc>
                <w:tcPr>
                  <w:tcW w:w="2268" w:type="dxa"/>
                </w:tcPr>
                <w:p w:rsidR="003F3F66" w:rsidRPr="003F3F66" w:rsidRDefault="003F3F66" w:rsidP="003F3F66">
                  <w:pPr>
                    <w:pStyle w:val="Default"/>
                    <w:rPr>
                      <w:sz w:val="23"/>
                      <w:szCs w:val="23"/>
                    </w:rPr>
                  </w:pPr>
                  <w:r w:rsidRPr="003F3F66">
                    <w:rPr>
                      <w:sz w:val="23"/>
                      <w:szCs w:val="23"/>
                    </w:rPr>
                    <w:t xml:space="preserve">Accessoires </w:t>
                  </w:r>
                </w:p>
              </w:tc>
              <w:tc>
                <w:tcPr>
                  <w:tcW w:w="3273" w:type="dxa"/>
                </w:tcPr>
                <w:p w:rsidR="003F3F66" w:rsidRPr="003F3F66" w:rsidRDefault="003F3F66" w:rsidP="003F3F66">
                  <w:pPr>
                    <w:pStyle w:val="Default"/>
                    <w:rPr>
                      <w:sz w:val="23"/>
                      <w:szCs w:val="23"/>
                    </w:rPr>
                  </w:pPr>
                  <w:r w:rsidRPr="003F3F66">
                    <w:rPr>
                      <w:sz w:val="23"/>
                      <w:szCs w:val="23"/>
                    </w:rPr>
                    <w:t xml:space="preserve">Etui + chargeur </w:t>
                  </w:r>
                </w:p>
              </w:tc>
            </w:tr>
          </w:tbl>
          <w:p w:rsidR="003F3F66" w:rsidRPr="00855A87" w:rsidRDefault="003F3F66" w:rsidP="005C6EB7">
            <w:pPr>
              <w:spacing w:after="0" w:line="240" w:lineRule="auto"/>
              <w:rPr>
                <w:rFonts w:asciiTheme="majorBidi" w:hAnsiTheme="majorBidi" w:cstheme="majorBidi"/>
                <w:sz w:val="24"/>
                <w:szCs w:val="24"/>
              </w:rPr>
            </w:pPr>
          </w:p>
        </w:tc>
        <w:tc>
          <w:tcPr>
            <w:tcW w:w="1091" w:type="dxa"/>
            <w:vAlign w:val="center"/>
          </w:tcPr>
          <w:p w:rsidR="003F3F66" w:rsidRDefault="0038634B" w:rsidP="00C249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249AF">
              <w:rPr>
                <w:rFonts w:ascii="Times New Roman" w:hAnsi="Times New Roman" w:cs="Times New Roman"/>
                <w:sz w:val="24"/>
                <w:szCs w:val="24"/>
              </w:rPr>
              <w:t>0</w:t>
            </w:r>
          </w:p>
        </w:tc>
      </w:tr>
      <w:tr w:rsidR="00380323" w:rsidRPr="00C56F66" w:rsidTr="00855A87">
        <w:trPr>
          <w:jc w:val="center"/>
        </w:trPr>
        <w:tc>
          <w:tcPr>
            <w:tcW w:w="851" w:type="dxa"/>
            <w:vAlign w:val="center"/>
          </w:tcPr>
          <w:p w:rsidR="00380323" w:rsidRDefault="00380323" w:rsidP="00291D68">
            <w:pPr>
              <w:autoSpaceDE w:val="0"/>
              <w:autoSpaceDN w:val="0"/>
              <w:adjustRightInd w:val="0"/>
              <w:spacing w:after="0" w:line="240" w:lineRule="auto"/>
              <w:jc w:val="center"/>
              <w:outlineLvl w:val="0"/>
              <w:rPr>
                <w:bCs/>
                <w:i/>
                <w:iCs/>
              </w:rPr>
            </w:pPr>
            <w:r>
              <w:rPr>
                <w:bCs/>
                <w:i/>
                <w:iCs/>
              </w:rPr>
              <w:t>03</w:t>
            </w:r>
          </w:p>
        </w:tc>
        <w:tc>
          <w:tcPr>
            <w:tcW w:w="2651" w:type="dxa"/>
            <w:vAlign w:val="center"/>
          </w:tcPr>
          <w:p w:rsidR="00380323" w:rsidRDefault="00380323" w:rsidP="00380323">
            <w:pPr>
              <w:spacing w:after="0" w:line="240" w:lineRule="auto"/>
              <w:rPr>
                <w:rFonts w:ascii="Times New Roman" w:hAnsi="Times New Roman" w:cs="Times New Roman"/>
                <w:sz w:val="24"/>
                <w:szCs w:val="24"/>
              </w:rPr>
            </w:pPr>
            <w:r>
              <w:rPr>
                <w:rFonts w:ascii="Times New Roman" w:hAnsi="Times New Roman" w:cs="Times New Roman"/>
                <w:sz w:val="24"/>
                <w:szCs w:val="24"/>
              </w:rPr>
              <w:t>Batterie pour PC portable</w:t>
            </w:r>
          </w:p>
        </w:tc>
        <w:tc>
          <w:tcPr>
            <w:tcW w:w="5528" w:type="dxa"/>
            <w:tcMar>
              <w:right w:w="28" w:type="dxa"/>
            </w:tcMar>
          </w:tcPr>
          <w:p w:rsidR="00380323" w:rsidRPr="00FE5760" w:rsidRDefault="00380323" w:rsidP="00FE5760">
            <w:pPr>
              <w:pStyle w:val="Paragraphedeliste2"/>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Batterie ion-lithium originale pour </w:t>
            </w:r>
            <w:proofErr w:type="spellStart"/>
            <w:r>
              <w:rPr>
                <w:rFonts w:asciiTheme="majorBidi" w:hAnsiTheme="majorBidi" w:cstheme="majorBidi"/>
                <w:sz w:val="24"/>
                <w:szCs w:val="24"/>
              </w:rPr>
              <w:t>hp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probook</w:t>
            </w:r>
            <w:proofErr w:type="spellEnd"/>
            <w:r>
              <w:rPr>
                <w:rFonts w:asciiTheme="majorBidi" w:hAnsiTheme="majorBidi" w:cstheme="majorBidi"/>
                <w:sz w:val="24"/>
                <w:szCs w:val="24"/>
              </w:rPr>
              <w:t xml:space="preserve"> 450 G3</w:t>
            </w:r>
          </w:p>
        </w:tc>
        <w:tc>
          <w:tcPr>
            <w:tcW w:w="1091" w:type="dxa"/>
            <w:vAlign w:val="center"/>
          </w:tcPr>
          <w:p w:rsidR="00380323" w:rsidRDefault="00380323"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380323" w:rsidRPr="00C56F66" w:rsidTr="00855A87">
        <w:trPr>
          <w:jc w:val="center"/>
        </w:trPr>
        <w:tc>
          <w:tcPr>
            <w:tcW w:w="851" w:type="dxa"/>
            <w:vAlign w:val="center"/>
          </w:tcPr>
          <w:p w:rsidR="00380323" w:rsidRDefault="00380323" w:rsidP="00291D68">
            <w:pPr>
              <w:autoSpaceDE w:val="0"/>
              <w:autoSpaceDN w:val="0"/>
              <w:adjustRightInd w:val="0"/>
              <w:spacing w:after="0" w:line="240" w:lineRule="auto"/>
              <w:jc w:val="center"/>
              <w:outlineLvl w:val="0"/>
              <w:rPr>
                <w:bCs/>
                <w:i/>
                <w:iCs/>
              </w:rPr>
            </w:pPr>
            <w:r>
              <w:rPr>
                <w:bCs/>
                <w:i/>
                <w:iCs/>
              </w:rPr>
              <w:t>04</w:t>
            </w:r>
          </w:p>
        </w:tc>
        <w:tc>
          <w:tcPr>
            <w:tcW w:w="2651" w:type="dxa"/>
            <w:vAlign w:val="center"/>
          </w:tcPr>
          <w:p w:rsidR="00380323" w:rsidRDefault="00380323"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Câble chargeur de PC portable</w:t>
            </w:r>
          </w:p>
        </w:tc>
        <w:tc>
          <w:tcPr>
            <w:tcW w:w="5528" w:type="dxa"/>
            <w:tcMar>
              <w:right w:w="28" w:type="dxa"/>
            </w:tcMar>
          </w:tcPr>
          <w:p w:rsidR="00380323" w:rsidRDefault="00AB7E0F" w:rsidP="00FE5760">
            <w:pPr>
              <w:pStyle w:val="Paragraphedeliste2"/>
              <w:spacing w:after="0" w:line="240" w:lineRule="auto"/>
              <w:ind w:left="0"/>
              <w:rPr>
                <w:rFonts w:asciiTheme="majorBidi" w:hAnsiTheme="majorBidi" w:cstheme="majorBidi"/>
                <w:sz w:val="24"/>
                <w:szCs w:val="24"/>
              </w:rPr>
            </w:pPr>
            <w:proofErr w:type="spellStart"/>
            <w:r>
              <w:rPr>
                <w:rFonts w:asciiTheme="majorBidi" w:hAnsiTheme="majorBidi" w:cstheme="majorBidi"/>
                <w:sz w:val="24"/>
                <w:szCs w:val="24"/>
              </w:rPr>
              <w:t>Cable</w:t>
            </w:r>
            <w:proofErr w:type="spellEnd"/>
            <w:r>
              <w:rPr>
                <w:rFonts w:asciiTheme="majorBidi" w:hAnsiTheme="majorBidi" w:cstheme="majorBidi"/>
                <w:sz w:val="24"/>
                <w:szCs w:val="24"/>
              </w:rPr>
              <w:t xml:space="preserve"> chargeur original pour</w:t>
            </w:r>
            <w:r w:rsidR="00380323">
              <w:rPr>
                <w:rFonts w:asciiTheme="majorBidi" w:hAnsiTheme="majorBidi" w:cstheme="majorBidi"/>
                <w:sz w:val="24"/>
                <w:szCs w:val="24"/>
              </w:rPr>
              <w:t xml:space="preserve"> </w:t>
            </w:r>
            <w:proofErr w:type="spellStart"/>
            <w:r w:rsidR="00380323">
              <w:rPr>
                <w:rFonts w:asciiTheme="majorBidi" w:hAnsiTheme="majorBidi" w:cstheme="majorBidi"/>
                <w:sz w:val="24"/>
                <w:szCs w:val="24"/>
              </w:rPr>
              <w:t>hp</w:t>
            </w:r>
            <w:proofErr w:type="spellEnd"/>
            <w:r w:rsidR="00380323">
              <w:rPr>
                <w:rFonts w:asciiTheme="majorBidi" w:hAnsiTheme="majorBidi" w:cstheme="majorBidi"/>
                <w:sz w:val="24"/>
                <w:szCs w:val="24"/>
              </w:rPr>
              <w:t xml:space="preserve"> </w:t>
            </w:r>
            <w:proofErr w:type="spellStart"/>
            <w:r w:rsidR="00380323">
              <w:rPr>
                <w:rFonts w:asciiTheme="majorBidi" w:hAnsiTheme="majorBidi" w:cstheme="majorBidi"/>
                <w:sz w:val="24"/>
                <w:szCs w:val="24"/>
              </w:rPr>
              <w:t>probook</w:t>
            </w:r>
            <w:proofErr w:type="spellEnd"/>
            <w:r w:rsidR="00380323">
              <w:rPr>
                <w:rFonts w:asciiTheme="majorBidi" w:hAnsiTheme="majorBidi" w:cstheme="majorBidi"/>
                <w:sz w:val="24"/>
                <w:szCs w:val="24"/>
              </w:rPr>
              <w:t xml:space="preserve"> 450 G3</w:t>
            </w:r>
          </w:p>
        </w:tc>
        <w:tc>
          <w:tcPr>
            <w:tcW w:w="1091" w:type="dxa"/>
            <w:vAlign w:val="center"/>
          </w:tcPr>
          <w:p w:rsidR="00380323" w:rsidRDefault="00380323"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380323" w:rsidRPr="00C56F66" w:rsidTr="00855A87">
        <w:trPr>
          <w:jc w:val="center"/>
        </w:trPr>
        <w:tc>
          <w:tcPr>
            <w:tcW w:w="851" w:type="dxa"/>
            <w:vAlign w:val="center"/>
          </w:tcPr>
          <w:p w:rsidR="00380323" w:rsidRDefault="00380323" w:rsidP="00291D68">
            <w:pPr>
              <w:autoSpaceDE w:val="0"/>
              <w:autoSpaceDN w:val="0"/>
              <w:adjustRightInd w:val="0"/>
              <w:spacing w:after="0" w:line="240" w:lineRule="auto"/>
              <w:jc w:val="center"/>
              <w:outlineLvl w:val="0"/>
              <w:rPr>
                <w:bCs/>
                <w:i/>
                <w:iCs/>
              </w:rPr>
            </w:pPr>
            <w:r>
              <w:rPr>
                <w:bCs/>
                <w:i/>
                <w:iCs/>
              </w:rPr>
              <w:t>05</w:t>
            </w:r>
          </w:p>
        </w:tc>
        <w:tc>
          <w:tcPr>
            <w:tcW w:w="2651" w:type="dxa"/>
            <w:vAlign w:val="center"/>
          </w:tcPr>
          <w:p w:rsidR="00380323" w:rsidRDefault="00380323"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Ecran d’ordinateur portable</w:t>
            </w:r>
          </w:p>
        </w:tc>
        <w:tc>
          <w:tcPr>
            <w:tcW w:w="5528" w:type="dxa"/>
            <w:tcMar>
              <w:right w:w="28" w:type="dxa"/>
            </w:tcMar>
          </w:tcPr>
          <w:p w:rsidR="00380323" w:rsidRDefault="00AB7E0F" w:rsidP="00FE5760">
            <w:pPr>
              <w:pStyle w:val="Paragraphedeliste2"/>
              <w:spacing w:after="0" w:line="240" w:lineRule="auto"/>
              <w:ind w:left="0"/>
              <w:rPr>
                <w:rFonts w:asciiTheme="majorBidi" w:hAnsiTheme="majorBidi" w:cstheme="majorBidi"/>
                <w:sz w:val="24"/>
                <w:szCs w:val="24"/>
              </w:rPr>
            </w:pPr>
            <w:r>
              <w:rPr>
                <w:rFonts w:asciiTheme="majorBidi" w:hAnsiTheme="majorBidi" w:cstheme="majorBidi"/>
                <w:sz w:val="24"/>
                <w:szCs w:val="24"/>
              </w:rPr>
              <w:t>Ecran original pour</w:t>
            </w:r>
            <w:r w:rsidR="00380323">
              <w:rPr>
                <w:rFonts w:asciiTheme="majorBidi" w:hAnsiTheme="majorBidi" w:cstheme="majorBidi"/>
                <w:sz w:val="24"/>
                <w:szCs w:val="24"/>
              </w:rPr>
              <w:t xml:space="preserve"> </w:t>
            </w:r>
            <w:proofErr w:type="spellStart"/>
            <w:r w:rsidR="00380323">
              <w:rPr>
                <w:rFonts w:asciiTheme="majorBidi" w:hAnsiTheme="majorBidi" w:cstheme="majorBidi"/>
                <w:sz w:val="24"/>
                <w:szCs w:val="24"/>
              </w:rPr>
              <w:t>hp</w:t>
            </w:r>
            <w:proofErr w:type="spellEnd"/>
            <w:r w:rsidR="00380323">
              <w:rPr>
                <w:rFonts w:asciiTheme="majorBidi" w:hAnsiTheme="majorBidi" w:cstheme="majorBidi"/>
                <w:sz w:val="24"/>
                <w:szCs w:val="24"/>
              </w:rPr>
              <w:t xml:space="preserve"> </w:t>
            </w:r>
            <w:proofErr w:type="spellStart"/>
            <w:r w:rsidR="00380323">
              <w:rPr>
                <w:rFonts w:asciiTheme="majorBidi" w:hAnsiTheme="majorBidi" w:cstheme="majorBidi"/>
                <w:sz w:val="24"/>
                <w:szCs w:val="24"/>
              </w:rPr>
              <w:t>probook</w:t>
            </w:r>
            <w:proofErr w:type="spellEnd"/>
            <w:r w:rsidR="00380323">
              <w:rPr>
                <w:rFonts w:asciiTheme="majorBidi" w:hAnsiTheme="majorBidi" w:cstheme="majorBidi"/>
                <w:sz w:val="24"/>
                <w:szCs w:val="24"/>
              </w:rPr>
              <w:t xml:space="preserve"> 450 G3</w:t>
            </w:r>
            <w:r w:rsidR="004959D2">
              <w:rPr>
                <w:rFonts w:asciiTheme="majorBidi" w:hAnsiTheme="majorBidi" w:cstheme="majorBidi"/>
                <w:sz w:val="24"/>
                <w:szCs w:val="24"/>
              </w:rPr>
              <w:t xml:space="preserve"> + installation</w:t>
            </w:r>
          </w:p>
        </w:tc>
        <w:tc>
          <w:tcPr>
            <w:tcW w:w="1091" w:type="dxa"/>
            <w:vAlign w:val="center"/>
          </w:tcPr>
          <w:p w:rsidR="00380323" w:rsidRDefault="00380323"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4959D2" w:rsidRPr="00C56F66" w:rsidTr="00B87382">
        <w:trPr>
          <w:jc w:val="center"/>
        </w:trPr>
        <w:tc>
          <w:tcPr>
            <w:tcW w:w="851" w:type="dxa"/>
            <w:vAlign w:val="center"/>
          </w:tcPr>
          <w:p w:rsidR="004959D2" w:rsidRDefault="004959D2" w:rsidP="00291D68">
            <w:pPr>
              <w:autoSpaceDE w:val="0"/>
              <w:autoSpaceDN w:val="0"/>
              <w:adjustRightInd w:val="0"/>
              <w:spacing w:after="0" w:line="240" w:lineRule="auto"/>
              <w:jc w:val="center"/>
              <w:outlineLvl w:val="0"/>
              <w:rPr>
                <w:bCs/>
                <w:i/>
                <w:iCs/>
              </w:rPr>
            </w:pPr>
            <w:r>
              <w:rPr>
                <w:bCs/>
                <w:i/>
                <w:iCs/>
              </w:rPr>
              <w:t>06</w:t>
            </w:r>
          </w:p>
        </w:tc>
        <w:tc>
          <w:tcPr>
            <w:tcW w:w="2651" w:type="dxa"/>
            <w:shd w:val="clear" w:color="auto" w:fill="auto"/>
            <w:vAlign w:val="center"/>
          </w:tcPr>
          <w:p w:rsidR="004959D2" w:rsidRDefault="00D67B49"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vidéoprojecteur</w:t>
            </w:r>
          </w:p>
        </w:tc>
        <w:tc>
          <w:tcPr>
            <w:tcW w:w="5528" w:type="dxa"/>
            <w:shd w:val="clear" w:color="auto" w:fill="auto"/>
            <w:tcMar>
              <w:right w:w="28" w:type="dxa"/>
            </w:tcMar>
          </w:tcPr>
          <w:p w:rsidR="00D67B49" w:rsidRDefault="00D67B49" w:rsidP="00FE5760">
            <w:pPr>
              <w:pStyle w:val="Paragraphedeliste2"/>
              <w:spacing w:after="0" w:line="240" w:lineRule="auto"/>
              <w:ind w:left="0"/>
              <w:rPr>
                <w:rFonts w:asciiTheme="majorBidi" w:hAnsiTheme="majorBidi" w:cstheme="majorBidi"/>
                <w:sz w:val="24"/>
                <w:szCs w:val="24"/>
              </w:rPr>
            </w:pPr>
            <w:r w:rsidRPr="00D67B49">
              <w:rPr>
                <w:rFonts w:asciiTheme="majorBidi" w:hAnsiTheme="majorBidi" w:cstheme="majorBidi"/>
                <w:sz w:val="24"/>
                <w:szCs w:val="24"/>
              </w:rPr>
              <w:t>Vidéo Projecteur</w:t>
            </w:r>
            <w:r>
              <w:rPr>
                <w:rFonts w:asciiTheme="majorBidi" w:hAnsiTheme="majorBidi" w:cstheme="majorBidi"/>
                <w:sz w:val="24"/>
                <w:szCs w:val="24"/>
              </w:rPr>
              <w:t> :</w:t>
            </w:r>
          </w:p>
          <w:p w:rsidR="00D67B49" w:rsidRDefault="00C249AF" w:rsidP="00FE5760">
            <w:pPr>
              <w:pStyle w:val="Paragraphedeliste2"/>
              <w:spacing w:after="0" w:line="240" w:lineRule="auto"/>
              <w:ind w:left="0"/>
              <w:rPr>
                <w:rFonts w:asciiTheme="majorBidi" w:hAnsiTheme="majorBidi" w:cstheme="majorBidi"/>
                <w:sz w:val="24"/>
                <w:szCs w:val="24"/>
              </w:rPr>
            </w:pPr>
            <w:r>
              <w:rPr>
                <w:rFonts w:asciiTheme="majorBidi" w:hAnsiTheme="majorBidi" w:cstheme="majorBidi"/>
                <w:sz w:val="24"/>
                <w:szCs w:val="24"/>
              </w:rPr>
              <w:t>-</w:t>
            </w:r>
            <w:r w:rsidR="0032044A" w:rsidRPr="00D67B49">
              <w:rPr>
                <w:rFonts w:asciiTheme="majorBidi" w:hAnsiTheme="majorBidi" w:cstheme="majorBidi"/>
                <w:sz w:val="24"/>
                <w:szCs w:val="24"/>
              </w:rPr>
              <w:t>Technologie: 3LCD - Ecran: LCD 0.55"</w:t>
            </w:r>
          </w:p>
          <w:p w:rsidR="00D67B49" w:rsidRDefault="00D67B49" w:rsidP="00FE5760">
            <w:pPr>
              <w:pStyle w:val="Paragraphedeliste2"/>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 </w:t>
            </w:r>
            <w:r w:rsidR="0032044A" w:rsidRPr="00D67B49">
              <w:rPr>
                <w:rFonts w:asciiTheme="majorBidi" w:hAnsiTheme="majorBidi" w:cstheme="majorBidi"/>
                <w:sz w:val="24"/>
                <w:szCs w:val="24"/>
              </w:rPr>
              <w:t>Luminosité: 3600 lumens, 2400 lumens (économie)</w:t>
            </w:r>
          </w:p>
          <w:p w:rsidR="00D67B49" w:rsidRDefault="0032044A" w:rsidP="00D67B49">
            <w:pPr>
              <w:pStyle w:val="Paragraphedeliste2"/>
              <w:spacing w:after="0" w:line="240" w:lineRule="auto"/>
              <w:ind w:left="0"/>
              <w:rPr>
                <w:rFonts w:asciiTheme="majorBidi" w:hAnsiTheme="majorBidi" w:cstheme="majorBidi"/>
                <w:sz w:val="24"/>
                <w:szCs w:val="24"/>
              </w:rPr>
            </w:pPr>
            <w:r w:rsidRPr="00D67B49">
              <w:rPr>
                <w:rFonts w:asciiTheme="majorBidi" w:hAnsiTheme="majorBidi" w:cstheme="majorBidi"/>
                <w:sz w:val="24"/>
                <w:szCs w:val="24"/>
              </w:rPr>
              <w:t>- Résolution: XGA - XGA (1024 x 768)</w:t>
            </w:r>
          </w:p>
          <w:p w:rsidR="00D67B49" w:rsidRDefault="0032044A" w:rsidP="00D67B49">
            <w:pPr>
              <w:pStyle w:val="Paragraphedeliste2"/>
              <w:spacing w:after="0" w:line="240" w:lineRule="auto"/>
              <w:ind w:left="0"/>
              <w:rPr>
                <w:rFonts w:asciiTheme="majorBidi" w:hAnsiTheme="majorBidi" w:cstheme="majorBidi"/>
                <w:sz w:val="24"/>
                <w:szCs w:val="24"/>
              </w:rPr>
            </w:pPr>
            <w:r w:rsidRPr="00D67B49">
              <w:rPr>
                <w:rFonts w:asciiTheme="majorBidi" w:hAnsiTheme="majorBidi" w:cstheme="majorBidi"/>
                <w:sz w:val="24"/>
                <w:szCs w:val="24"/>
              </w:rPr>
              <w:t>- Format de l'image: 4:3 - Contraste: 15.000:1</w:t>
            </w:r>
          </w:p>
          <w:p w:rsidR="00D67B49" w:rsidRDefault="0032044A" w:rsidP="00D67B49">
            <w:pPr>
              <w:pStyle w:val="Paragraphedeliste2"/>
              <w:spacing w:after="0" w:line="240" w:lineRule="auto"/>
              <w:ind w:left="0"/>
              <w:rPr>
                <w:rFonts w:asciiTheme="majorBidi" w:hAnsiTheme="majorBidi" w:cstheme="majorBidi"/>
                <w:sz w:val="24"/>
                <w:szCs w:val="24"/>
              </w:rPr>
            </w:pPr>
            <w:r w:rsidRPr="00D67B49">
              <w:rPr>
                <w:rFonts w:asciiTheme="majorBidi" w:hAnsiTheme="majorBidi" w:cstheme="majorBidi"/>
                <w:sz w:val="24"/>
                <w:szCs w:val="24"/>
              </w:rPr>
              <w:t>-Taille de l'image: 30 pouces - 300 pouces</w:t>
            </w:r>
          </w:p>
          <w:p w:rsidR="00D67B49" w:rsidRDefault="0032044A" w:rsidP="00D67B49">
            <w:pPr>
              <w:pStyle w:val="Paragraphedeliste2"/>
              <w:spacing w:after="0" w:line="240" w:lineRule="auto"/>
              <w:ind w:left="0"/>
              <w:rPr>
                <w:rFonts w:asciiTheme="majorBidi" w:hAnsiTheme="majorBidi" w:cstheme="majorBidi"/>
                <w:sz w:val="24"/>
                <w:szCs w:val="24"/>
              </w:rPr>
            </w:pPr>
            <w:r w:rsidRPr="00D67B49">
              <w:rPr>
                <w:rFonts w:asciiTheme="majorBidi" w:hAnsiTheme="majorBidi" w:cstheme="majorBidi"/>
                <w:sz w:val="24"/>
                <w:szCs w:val="24"/>
              </w:rPr>
              <w:t>- Distance focale: 16,9 mm - 20,28 mm</w:t>
            </w:r>
          </w:p>
          <w:p w:rsidR="00D67B49" w:rsidRDefault="0032044A" w:rsidP="00D67B49">
            <w:pPr>
              <w:pStyle w:val="Paragraphedeliste2"/>
              <w:spacing w:after="0" w:line="240" w:lineRule="auto"/>
              <w:ind w:left="0"/>
              <w:rPr>
                <w:rFonts w:asciiTheme="majorBidi" w:hAnsiTheme="majorBidi" w:cstheme="majorBidi"/>
                <w:sz w:val="24"/>
                <w:szCs w:val="24"/>
              </w:rPr>
            </w:pPr>
            <w:r w:rsidRPr="00D67B49">
              <w:rPr>
                <w:rFonts w:asciiTheme="majorBidi" w:hAnsiTheme="majorBidi" w:cstheme="majorBidi"/>
                <w:sz w:val="24"/>
                <w:szCs w:val="24"/>
              </w:rPr>
              <w:t>- Durée de vie de la lampe: 6000 h, 10.000 h (mode économie)</w:t>
            </w:r>
          </w:p>
          <w:p w:rsidR="00D67B49" w:rsidRDefault="0032044A" w:rsidP="00D67B49">
            <w:pPr>
              <w:pStyle w:val="Paragraphedeliste2"/>
              <w:spacing w:after="0" w:line="240" w:lineRule="auto"/>
              <w:ind w:left="0"/>
              <w:rPr>
                <w:rFonts w:asciiTheme="majorBidi" w:hAnsiTheme="majorBidi" w:cstheme="majorBidi"/>
                <w:sz w:val="24"/>
                <w:szCs w:val="24"/>
              </w:rPr>
            </w:pPr>
            <w:r w:rsidRPr="00D67B49">
              <w:rPr>
                <w:rFonts w:asciiTheme="majorBidi" w:hAnsiTheme="majorBidi" w:cstheme="majorBidi"/>
                <w:sz w:val="24"/>
                <w:szCs w:val="24"/>
              </w:rPr>
              <w:t>- Ports: 1 x USB 2.0 Type A, 1 x USB 2.0 Type B, 1 x Entrée VGA, 1 x Entrée HDMI, 1 x Entrée composite, 1 x Entrée audio RCA</w:t>
            </w:r>
          </w:p>
          <w:p w:rsidR="00D67B49" w:rsidRDefault="0032044A" w:rsidP="00D67B49">
            <w:pPr>
              <w:pStyle w:val="Paragraphedeliste2"/>
              <w:spacing w:after="0" w:line="240" w:lineRule="auto"/>
              <w:ind w:left="0"/>
              <w:rPr>
                <w:rFonts w:asciiTheme="majorBidi" w:hAnsiTheme="majorBidi" w:cstheme="majorBidi"/>
                <w:sz w:val="24"/>
                <w:szCs w:val="24"/>
              </w:rPr>
            </w:pPr>
            <w:r w:rsidRPr="00D67B49">
              <w:rPr>
                <w:rFonts w:asciiTheme="majorBidi" w:hAnsiTheme="majorBidi" w:cstheme="majorBidi"/>
                <w:sz w:val="24"/>
                <w:szCs w:val="24"/>
              </w:rPr>
              <w:lastRenderedPageBreak/>
              <w:t>- Dimensions: 302</w:t>
            </w:r>
            <w:proofErr w:type="spellStart"/>
            <w:r w:rsidRPr="00D67B49">
              <w:rPr>
                <w:rFonts w:asciiTheme="majorBidi" w:hAnsiTheme="majorBidi" w:cstheme="majorBidi"/>
                <w:sz w:val="24"/>
                <w:szCs w:val="24"/>
                <w:cs/>
              </w:rPr>
              <w:t>‎</w:t>
            </w:r>
            <w:proofErr w:type="spellEnd"/>
            <w:r w:rsidRPr="00D67B49">
              <w:rPr>
                <w:rFonts w:asciiTheme="majorBidi" w:hAnsiTheme="majorBidi" w:cstheme="majorBidi"/>
                <w:sz w:val="24"/>
                <w:szCs w:val="24"/>
              </w:rPr>
              <w:t xml:space="preserve"> x 237 x 82 mm</w:t>
            </w:r>
          </w:p>
          <w:p w:rsidR="004959D2" w:rsidRPr="00D67B49" w:rsidRDefault="0032044A" w:rsidP="00D67B49">
            <w:pPr>
              <w:pStyle w:val="Paragraphedeliste2"/>
              <w:spacing w:after="0" w:line="240" w:lineRule="auto"/>
              <w:ind w:left="0"/>
              <w:rPr>
                <w:rFonts w:asciiTheme="majorBidi" w:hAnsiTheme="majorBidi" w:cstheme="majorBidi"/>
                <w:sz w:val="24"/>
                <w:szCs w:val="24"/>
              </w:rPr>
            </w:pPr>
            <w:r w:rsidRPr="00D67B49">
              <w:rPr>
                <w:rFonts w:asciiTheme="majorBidi" w:hAnsiTheme="majorBidi" w:cstheme="majorBidi"/>
                <w:sz w:val="24"/>
                <w:szCs w:val="24"/>
              </w:rPr>
              <w:t>Garantie: 2 ans </w:t>
            </w:r>
          </w:p>
          <w:p w:rsidR="0032044A" w:rsidRDefault="00D67B49" w:rsidP="00FE5760">
            <w:pPr>
              <w:pStyle w:val="Paragraphedeliste2"/>
              <w:spacing w:after="0" w:line="240" w:lineRule="auto"/>
              <w:ind w:left="0"/>
              <w:rPr>
                <w:rFonts w:asciiTheme="majorBidi" w:hAnsiTheme="majorBidi" w:cstheme="majorBidi"/>
                <w:sz w:val="24"/>
                <w:szCs w:val="24"/>
              </w:rPr>
            </w:pPr>
            <w:r>
              <w:rPr>
                <w:rFonts w:asciiTheme="majorBidi" w:hAnsiTheme="majorBidi" w:cstheme="majorBidi"/>
                <w:sz w:val="24"/>
                <w:szCs w:val="24"/>
              </w:rPr>
              <w:t>- S</w:t>
            </w:r>
            <w:r w:rsidR="0032044A" w:rsidRPr="00D67B49">
              <w:rPr>
                <w:rFonts w:asciiTheme="majorBidi" w:hAnsiTheme="majorBidi" w:cstheme="majorBidi"/>
                <w:sz w:val="24"/>
                <w:szCs w:val="24"/>
              </w:rPr>
              <w:t>acoche de transport</w:t>
            </w:r>
          </w:p>
        </w:tc>
        <w:tc>
          <w:tcPr>
            <w:tcW w:w="1091" w:type="dxa"/>
            <w:vAlign w:val="center"/>
          </w:tcPr>
          <w:p w:rsidR="004959D2" w:rsidRDefault="004959D2"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01</w:t>
            </w:r>
          </w:p>
        </w:tc>
      </w:tr>
      <w:tr w:rsidR="004959D2" w:rsidRPr="00C56F66" w:rsidTr="00B87382">
        <w:trPr>
          <w:jc w:val="center"/>
        </w:trPr>
        <w:tc>
          <w:tcPr>
            <w:tcW w:w="851" w:type="dxa"/>
            <w:vAlign w:val="center"/>
          </w:tcPr>
          <w:p w:rsidR="004959D2" w:rsidRDefault="004D2C5A" w:rsidP="00291D68">
            <w:pPr>
              <w:autoSpaceDE w:val="0"/>
              <w:autoSpaceDN w:val="0"/>
              <w:adjustRightInd w:val="0"/>
              <w:spacing w:after="0" w:line="240" w:lineRule="auto"/>
              <w:jc w:val="center"/>
              <w:outlineLvl w:val="0"/>
              <w:rPr>
                <w:bCs/>
                <w:i/>
                <w:iCs/>
              </w:rPr>
            </w:pPr>
            <w:r>
              <w:rPr>
                <w:bCs/>
                <w:i/>
                <w:iCs/>
              </w:rPr>
              <w:lastRenderedPageBreak/>
              <w:t>07</w:t>
            </w:r>
          </w:p>
        </w:tc>
        <w:tc>
          <w:tcPr>
            <w:tcW w:w="2651" w:type="dxa"/>
            <w:shd w:val="clear" w:color="auto" w:fill="auto"/>
            <w:vAlign w:val="center"/>
          </w:tcPr>
          <w:p w:rsidR="004959D2" w:rsidRDefault="00124CCE" w:rsidP="00291D68">
            <w:pPr>
              <w:spacing w:after="0" w:line="240" w:lineRule="auto"/>
              <w:rPr>
                <w:rFonts w:ascii="Times New Roman" w:hAnsi="Times New Roman" w:cs="Times New Roman"/>
                <w:sz w:val="24"/>
                <w:szCs w:val="24"/>
              </w:rPr>
            </w:pPr>
            <w:r w:rsidRPr="00B87382">
              <w:rPr>
                <w:rFonts w:ascii="Times New Roman" w:hAnsi="Times New Roman" w:cs="Times New Roman"/>
                <w:sz w:val="24"/>
                <w:szCs w:val="24"/>
              </w:rPr>
              <w:t>Onduleurs</w:t>
            </w:r>
          </w:p>
        </w:tc>
        <w:tc>
          <w:tcPr>
            <w:tcW w:w="5528" w:type="dxa"/>
            <w:shd w:val="clear" w:color="auto" w:fill="auto"/>
            <w:tcMar>
              <w:right w:w="28" w:type="dxa"/>
            </w:tcMar>
          </w:tcPr>
          <w:p w:rsidR="00B87382" w:rsidRPr="00B87382" w:rsidRDefault="00B87382" w:rsidP="00B87382">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Mod</w:t>
            </w:r>
            <w:r w:rsidRPr="00B87382">
              <w:rPr>
                <w:rFonts w:asciiTheme="majorBidi" w:hAnsiTheme="majorBidi" w:cstheme="majorBidi" w:hint="cs"/>
                <w:sz w:val="24"/>
                <w:szCs w:val="24"/>
              </w:rPr>
              <w:t>è</w:t>
            </w:r>
            <w:r w:rsidRPr="00B87382">
              <w:rPr>
                <w:rFonts w:asciiTheme="majorBidi" w:hAnsiTheme="majorBidi" w:cstheme="majorBidi"/>
                <w:sz w:val="24"/>
                <w:szCs w:val="24"/>
              </w:rPr>
              <w:t>le propos</w:t>
            </w:r>
            <w:r w:rsidRPr="00B87382">
              <w:rPr>
                <w:rFonts w:asciiTheme="majorBidi" w:hAnsiTheme="majorBidi" w:cstheme="majorBidi" w:hint="cs"/>
                <w:sz w:val="24"/>
                <w:szCs w:val="24"/>
              </w:rPr>
              <w:t>é</w:t>
            </w:r>
          </w:p>
          <w:p w:rsidR="00B87382" w:rsidRPr="00B87382" w:rsidRDefault="00B87382" w:rsidP="00B87382">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Prises d'entr</w:t>
            </w:r>
            <w:r w:rsidRPr="00B87382">
              <w:rPr>
                <w:rFonts w:asciiTheme="majorBidi" w:hAnsiTheme="majorBidi" w:cstheme="majorBidi" w:hint="cs"/>
                <w:sz w:val="24"/>
                <w:szCs w:val="24"/>
              </w:rPr>
              <w:t>é</w:t>
            </w:r>
            <w:r w:rsidRPr="00B87382">
              <w:rPr>
                <w:rFonts w:asciiTheme="majorBidi" w:hAnsiTheme="majorBidi" w:cstheme="majorBidi"/>
                <w:sz w:val="24"/>
                <w:szCs w:val="24"/>
              </w:rPr>
              <w:t>e 1 x prise CEE 7-5</w:t>
            </w:r>
          </w:p>
          <w:p w:rsidR="00B87382" w:rsidRPr="00B87382" w:rsidRDefault="00B87382" w:rsidP="00B87382">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(SCHUKO)</w:t>
            </w:r>
          </w:p>
          <w:p w:rsidR="00B87382" w:rsidRPr="00B87382" w:rsidRDefault="00B87382" w:rsidP="00B87382">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Technologie line-interactive</w:t>
            </w:r>
          </w:p>
          <w:p w:rsidR="00B87382" w:rsidRPr="00B87382" w:rsidRDefault="00B87382" w:rsidP="00BD6FDB">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Puissance Nominal</w:t>
            </w:r>
            <w:r w:rsidR="00BD6FDB">
              <w:rPr>
                <w:rFonts w:asciiTheme="majorBidi" w:hAnsiTheme="majorBidi" w:cstheme="majorBidi"/>
                <w:sz w:val="24"/>
                <w:szCs w:val="24"/>
              </w:rPr>
              <w:t>e</w:t>
            </w:r>
            <w:r w:rsidRPr="00B87382">
              <w:rPr>
                <w:rFonts w:asciiTheme="majorBidi" w:hAnsiTheme="majorBidi" w:cstheme="majorBidi"/>
                <w:sz w:val="24"/>
                <w:szCs w:val="24"/>
              </w:rPr>
              <w:t xml:space="preserve"> en</w:t>
            </w:r>
            <w:r w:rsidR="00C249AF">
              <w:rPr>
                <w:rFonts w:asciiTheme="majorBidi" w:hAnsiTheme="majorBidi" w:cstheme="majorBidi"/>
                <w:sz w:val="24"/>
                <w:szCs w:val="24"/>
              </w:rPr>
              <w:t xml:space="preserve"> Watt :</w:t>
            </w:r>
            <w:r w:rsidR="00BD6FDB">
              <w:rPr>
                <w:rFonts w:asciiTheme="majorBidi" w:hAnsiTheme="majorBidi" w:cstheme="majorBidi"/>
                <w:sz w:val="24"/>
                <w:szCs w:val="24"/>
              </w:rPr>
              <w:t xml:space="preserve"> </w:t>
            </w:r>
            <w:r w:rsidRPr="00B87382">
              <w:rPr>
                <w:rFonts w:asciiTheme="majorBidi" w:hAnsiTheme="majorBidi" w:cstheme="majorBidi"/>
                <w:sz w:val="24"/>
                <w:szCs w:val="24"/>
              </w:rPr>
              <w:t>630 Watt ou plus</w:t>
            </w:r>
          </w:p>
          <w:p w:rsidR="00B87382" w:rsidRPr="00B87382" w:rsidRDefault="00B87382" w:rsidP="00B87382">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Puissance en VA 700 VA</w:t>
            </w:r>
          </w:p>
          <w:p w:rsidR="00B87382" w:rsidRPr="00B87382" w:rsidRDefault="00C249AF" w:rsidP="00B87382">
            <w:pPr>
              <w:pStyle w:val="Paragraphedeliste2"/>
              <w:spacing w:after="0" w:line="240" w:lineRule="auto"/>
              <w:ind w:left="0"/>
              <w:rPr>
                <w:rFonts w:asciiTheme="majorBidi" w:hAnsiTheme="majorBidi" w:cstheme="majorBidi"/>
                <w:sz w:val="24"/>
                <w:szCs w:val="24"/>
              </w:rPr>
            </w:pPr>
            <w:r>
              <w:rPr>
                <w:rFonts w:asciiTheme="majorBidi" w:hAnsiTheme="majorBidi" w:cstheme="majorBidi"/>
                <w:sz w:val="24"/>
                <w:szCs w:val="24"/>
              </w:rPr>
              <w:t>Type d’</w:t>
            </w:r>
            <w:r w:rsidR="00B87382" w:rsidRPr="00B87382">
              <w:rPr>
                <w:rFonts w:asciiTheme="majorBidi" w:hAnsiTheme="majorBidi" w:cstheme="majorBidi"/>
                <w:sz w:val="24"/>
                <w:szCs w:val="24"/>
              </w:rPr>
              <w:t xml:space="preserve">onduleur </w:t>
            </w:r>
            <w:proofErr w:type="spellStart"/>
            <w:r w:rsidR="00B87382" w:rsidRPr="00B87382">
              <w:rPr>
                <w:rFonts w:asciiTheme="majorBidi" w:hAnsiTheme="majorBidi" w:cstheme="majorBidi"/>
                <w:sz w:val="24"/>
                <w:szCs w:val="24"/>
              </w:rPr>
              <w:t>In-Line</w:t>
            </w:r>
            <w:proofErr w:type="spellEnd"/>
          </w:p>
          <w:p w:rsidR="00B87382" w:rsidRPr="00B87382" w:rsidRDefault="00B87382" w:rsidP="00C249AF">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Prises de sortie 4 x prises CEE 7-5</w:t>
            </w:r>
            <w:r w:rsidR="00C249AF">
              <w:rPr>
                <w:rFonts w:asciiTheme="majorBidi" w:hAnsiTheme="majorBidi" w:cstheme="majorBidi"/>
                <w:sz w:val="24"/>
                <w:szCs w:val="24"/>
              </w:rPr>
              <w:t xml:space="preserve"> </w:t>
            </w:r>
            <w:r w:rsidRPr="00B87382">
              <w:rPr>
                <w:rFonts w:asciiTheme="majorBidi" w:hAnsiTheme="majorBidi" w:cstheme="majorBidi"/>
                <w:sz w:val="24"/>
                <w:szCs w:val="24"/>
              </w:rPr>
              <w:t>(SCHUKO)</w:t>
            </w:r>
          </w:p>
          <w:p w:rsidR="00B87382" w:rsidRPr="00B87382" w:rsidRDefault="00B87382" w:rsidP="00BD6FDB">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 xml:space="preserve">Interfaces standard 1 x USB - USB </w:t>
            </w:r>
            <w:r w:rsidRPr="00B87382">
              <w:rPr>
                <w:rFonts w:asciiTheme="majorBidi" w:hAnsiTheme="majorBidi" w:cstheme="majorBidi" w:hint="eastAsia"/>
                <w:sz w:val="24"/>
                <w:szCs w:val="24"/>
              </w:rPr>
              <w:t>à</w:t>
            </w:r>
            <w:r w:rsidRPr="00B87382">
              <w:rPr>
                <w:rFonts w:asciiTheme="majorBidi" w:hAnsiTheme="majorBidi" w:cstheme="majorBidi"/>
                <w:sz w:val="24"/>
                <w:szCs w:val="24"/>
              </w:rPr>
              <w:t xml:space="preserve"> 4</w:t>
            </w:r>
            <w:r w:rsidR="00BD6FDB">
              <w:rPr>
                <w:rFonts w:asciiTheme="majorBidi" w:hAnsiTheme="majorBidi" w:cstheme="majorBidi"/>
                <w:sz w:val="24"/>
                <w:szCs w:val="24"/>
              </w:rPr>
              <w:t xml:space="preserve"> </w:t>
            </w:r>
            <w:r w:rsidRPr="00B87382">
              <w:rPr>
                <w:rFonts w:asciiTheme="majorBidi" w:hAnsiTheme="majorBidi" w:cstheme="majorBidi"/>
                <w:sz w:val="24"/>
                <w:szCs w:val="24"/>
              </w:rPr>
              <w:t>broches, type B</w:t>
            </w:r>
          </w:p>
          <w:p w:rsidR="00B87382" w:rsidRPr="00B87382" w:rsidRDefault="00B87382" w:rsidP="00BD6FDB">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Formats Extra plat vertical/en</w:t>
            </w:r>
            <w:r w:rsidR="00BD6FDB">
              <w:rPr>
                <w:rFonts w:asciiTheme="majorBidi" w:hAnsiTheme="majorBidi" w:cstheme="majorBidi"/>
                <w:sz w:val="24"/>
                <w:szCs w:val="24"/>
              </w:rPr>
              <w:t xml:space="preserve"> </w:t>
            </w:r>
            <w:r w:rsidRPr="00B87382">
              <w:rPr>
                <w:rFonts w:asciiTheme="majorBidi" w:hAnsiTheme="majorBidi" w:cstheme="majorBidi"/>
                <w:sz w:val="24"/>
                <w:szCs w:val="24"/>
              </w:rPr>
              <w:t>rack 19”</w:t>
            </w:r>
          </w:p>
          <w:p w:rsidR="00B87382" w:rsidRPr="00B87382" w:rsidRDefault="00B87382" w:rsidP="00B87382">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Batterie remplaçable</w:t>
            </w:r>
          </w:p>
          <w:p w:rsidR="00B87382" w:rsidRPr="00B87382" w:rsidRDefault="00B87382" w:rsidP="00BD6FDB">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Protection ligne de</w:t>
            </w:r>
            <w:r w:rsidR="00BD6FDB">
              <w:rPr>
                <w:rFonts w:asciiTheme="majorBidi" w:hAnsiTheme="majorBidi" w:cstheme="majorBidi"/>
                <w:sz w:val="24"/>
                <w:szCs w:val="24"/>
              </w:rPr>
              <w:t xml:space="preserve"> </w:t>
            </w:r>
            <w:r w:rsidRPr="00B87382">
              <w:rPr>
                <w:rFonts w:asciiTheme="majorBidi" w:hAnsiTheme="majorBidi" w:cstheme="majorBidi"/>
                <w:sz w:val="24"/>
                <w:szCs w:val="24"/>
              </w:rPr>
              <w:t>donn</w:t>
            </w:r>
            <w:r w:rsidRPr="00B87382">
              <w:rPr>
                <w:rFonts w:asciiTheme="majorBidi" w:hAnsiTheme="majorBidi" w:cstheme="majorBidi" w:hint="cs"/>
                <w:sz w:val="24"/>
                <w:szCs w:val="24"/>
              </w:rPr>
              <w:t>é</w:t>
            </w:r>
            <w:r w:rsidRPr="00B87382">
              <w:rPr>
                <w:rFonts w:asciiTheme="majorBidi" w:hAnsiTheme="majorBidi" w:cstheme="majorBidi"/>
                <w:sz w:val="24"/>
                <w:szCs w:val="24"/>
              </w:rPr>
              <w:t>es :</w:t>
            </w:r>
          </w:p>
          <w:p w:rsidR="00B87382" w:rsidRPr="00B87382" w:rsidRDefault="00B87382" w:rsidP="00BD6FDB">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ligne de données</w:t>
            </w:r>
            <w:r w:rsidR="00BD6FDB">
              <w:rPr>
                <w:rFonts w:asciiTheme="majorBidi" w:hAnsiTheme="majorBidi" w:cstheme="majorBidi"/>
                <w:sz w:val="24"/>
                <w:szCs w:val="24"/>
              </w:rPr>
              <w:t xml:space="preserve"> </w:t>
            </w:r>
            <w:r w:rsidRPr="00B87382">
              <w:rPr>
                <w:rFonts w:asciiTheme="majorBidi" w:hAnsiTheme="majorBidi" w:cstheme="majorBidi"/>
                <w:sz w:val="24"/>
                <w:szCs w:val="24"/>
              </w:rPr>
              <w:t>Ethernet</w:t>
            </w:r>
          </w:p>
          <w:p w:rsidR="004959D2" w:rsidRDefault="00B87382" w:rsidP="00B87382">
            <w:pPr>
              <w:pStyle w:val="Paragraphedeliste2"/>
              <w:spacing w:after="0" w:line="240" w:lineRule="auto"/>
              <w:ind w:left="0"/>
              <w:rPr>
                <w:rFonts w:asciiTheme="majorBidi" w:hAnsiTheme="majorBidi" w:cstheme="majorBidi"/>
                <w:sz w:val="24"/>
                <w:szCs w:val="24"/>
              </w:rPr>
            </w:pPr>
            <w:r w:rsidRPr="00B87382">
              <w:rPr>
                <w:rFonts w:asciiTheme="majorBidi" w:hAnsiTheme="majorBidi" w:cstheme="majorBidi"/>
                <w:sz w:val="24"/>
                <w:szCs w:val="24"/>
              </w:rPr>
              <w:t>GARANTIE 1 an</w:t>
            </w:r>
          </w:p>
        </w:tc>
        <w:tc>
          <w:tcPr>
            <w:tcW w:w="1091" w:type="dxa"/>
            <w:vAlign w:val="center"/>
          </w:tcPr>
          <w:p w:rsidR="004959D2" w:rsidRDefault="00B87382"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B87382" w:rsidRPr="00C56F66" w:rsidTr="00B87382">
        <w:trPr>
          <w:jc w:val="center"/>
        </w:trPr>
        <w:tc>
          <w:tcPr>
            <w:tcW w:w="851" w:type="dxa"/>
            <w:vAlign w:val="center"/>
          </w:tcPr>
          <w:p w:rsidR="00B87382" w:rsidRDefault="004D2C5A" w:rsidP="00291D68">
            <w:pPr>
              <w:autoSpaceDE w:val="0"/>
              <w:autoSpaceDN w:val="0"/>
              <w:adjustRightInd w:val="0"/>
              <w:spacing w:after="0" w:line="240" w:lineRule="auto"/>
              <w:jc w:val="center"/>
              <w:outlineLvl w:val="0"/>
              <w:rPr>
                <w:bCs/>
                <w:i/>
                <w:iCs/>
              </w:rPr>
            </w:pPr>
            <w:r>
              <w:rPr>
                <w:bCs/>
                <w:i/>
                <w:iCs/>
              </w:rPr>
              <w:t>08</w:t>
            </w:r>
          </w:p>
        </w:tc>
        <w:tc>
          <w:tcPr>
            <w:tcW w:w="2651" w:type="dxa"/>
            <w:shd w:val="clear" w:color="auto" w:fill="auto"/>
            <w:vAlign w:val="center"/>
          </w:tcPr>
          <w:p w:rsidR="00B87382" w:rsidRPr="00C249AF" w:rsidRDefault="00B87382" w:rsidP="00C249AF">
            <w:pPr>
              <w:spacing w:after="0" w:line="240" w:lineRule="auto"/>
              <w:rPr>
                <w:rFonts w:ascii="Times New Roman" w:hAnsi="Times New Roman" w:cs="Times New Roman"/>
                <w:sz w:val="24"/>
                <w:szCs w:val="24"/>
              </w:rPr>
            </w:pPr>
            <w:r w:rsidRPr="00B87382">
              <w:rPr>
                <w:rFonts w:ascii="Times New Roman" w:hAnsi="Times New Roman" w:cs="Times New Roman"/>
                <w:sz w:val="24"/>
                <w:szCs w:val="24"/>
              </w:rPr>
              <w:t>D</w:t>
            </w:r>
            <w:r w:rsidR="00124CCE" w:rsidRPr="00B87382">
              <w:rPr>
                <w:rFonts w:ascii="Times New Roman" w:hAnsi="Times New Roman" w:cs="Times New Roman"/>
                <w:sz w:val="24"/>
                <w:szCs w:val="24"/>
              </w:rPr>
              <w:t>isque dur</w:t>
            </w:r>
            <w:r w:rsidR="00C249AF">
              <w:rPr>
                <w:rFonts w:ascii="Times New Roman" w:hAnsi="Times New Roman" w:cs="Times New Roman"/>
                <w:sz w:val="24"/>
                <w:szCs w:val="24"/>
              </w:rPr>
              <w:t xml:space="preserve"> </w:t>
            </w:r>
            <w:r w:rsidR="00124CCE" w:rsidRPr="00B87382">
              <w:rPr>
                <w:rFonts w:ascii="Times New Roman" w:hAnsi="Times New Roman" w:cs="Times New Roman"/>
                <w:sz w:val="24"/>
                <w:szCs w:val="24"/>
              </w:rPr>
              <w:t>Externe</w:t>
            </w:r>
          </w:p>
        </w:tc>
        <w:tc>
          <w:tcPr>
            <w:tcW w:w="5528" w:type="dxa"/>
            <w:shd w:val="clear" w:color="auto" w:fill="auto"/>
            <w:tcMar>
              <w:right w:w="28" w:type="dxa"/>
            </w:tcMar>
          </w:tcPr>
          <w:p w:rsidR="00B87382" w:rsidRPr="00124CCE" w:rsidRDefault="00B87382"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Mod</w:t>
            </w:r>
            <w:r w:rsidRPr="00124CCE">
              <w:rPr>
                <w:rFonts w:asciiTheme="majorBidi" w:hAnsiTheme="majorBidi" w:cstheme="majorBidi" w:hint="cs"/>
                <w:sz w:val="24"/>
                <w:szCs w:val="24"/>
              </w:rPr>
              <w:t>è</w:t>
            </w:r>
            <w:r w:rsidRPr="00124CCE">
              <w:rPr>
                <w:rFonts w:asciiTheme="majorBidi" w:hAnsiTheme="majorBidi" w:cstheme="majorBidi"/>
                <w:sz w:val="24"/>
                <w:szCs w:val="24"/>
              </w:rPr>
              <w:t>le propos</w:t>
            </w:r>
            <w:r w:rsidRPr="00124CCE">
              <w:rPr>
                <w:rFonts w:asciiTheme="majorBidi" w:hAnsiTheme="majorBidi" w:cstheme="majorBidi" w:hint="cs"/>
                <w:sz w:val="24"/>
                <w:szCs w:val="24"/>
              </w:rPr>
              <w:t>é</w:t>
            </w:r>
            <w:r w:rsidR="00C249AF">
              <w:rPr>
                <w:rFonts w:asciiTheme="majorBidi" w:hAnsiTheme="majorBidi" w:cstheme="majorBidi"/>
                <w:sz w:val="24"/>
                <w:szCs w:val="24"/>
              </w:rPr>
              <w:t> :</w:t>
            </w:r>
          </w:p>
          <w:p w:rsidR="00B87382" w:rsidRPr="00124CCE" w:rsidRDefault="00B87382"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Technologie Antichoc</w:t>
            </w:r>
          </w:p>
          <w:p w:rsidR="00B87382" w:rsidRPr="00124CCE" w:rsidRDefault="00B87382"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Capacit</w:t>
            </w:r>
            <w:r w:rsidRPr="00124CCE">
              <w:rPr>
                <w:rFonts w:asciiTheme="majorBidi" w:hAnsiTheme="majorBidi" w:cstheme="majorBidi" w:hint="cs"/>
                <w:sz w:val="24"/>
                <w:szCs w:val="24"/>
              </w:rPr>
              <w:t>é</w:t>
            </w:r>
            <w:r w:rsidRPr="00124CCE">
              <w:rPr>
                <w:rFonts w:asciiTheme="majorBidi" w:hAnsiTheme="majorBidi" w:cstheme="majorBidi"/>
                <w:sz w:val="24"/>
                <w:szCs w:val="24"/>
              </w:rPr>
              <w:t xml:space="preserve"> : 2TB</w:t>
            </w:r>
          </w:p>
          <w:p w:rsidR="00B87382" w:rsidRPr="00124CCE" w:rsidRDefault="00B87382"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Interface USB 3.0</w:t>
            </w:r>
          </w:p>
          <w:p w:rsidR="00B87382" w:rsidRPr="00124CCE" w:rsidRDefault="00B87382"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Vitesse de Rotation 7200 tours/min</w:t>
            </w:r>
          </w:p>
          <w:p w:rsidR="00B87382" w:rsidRPr="00124CCE" w:rsidRDefault="00B87382"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C</w:t>
            </w:r>
            <w:r w:rsidRPr="00124CCE">
              <w:rPr>
                <w:rFonts w:asciiTheme="majorBidi" w:hAnsiTheme="majorBidi" w:cstheme="majorBidi" w:hint="eastAsia"/>
                <w:sz w:val="24"/>
                <w:szCs w:val="24"/>
              </w:rPr>
              <w:t>â</w:t>
            </w:r>
            <w:r w:rsidRPr="00124CCE">
              <w:rPr>
                <w:rFonts w:asciiTheme="majorBidi" w:hAnsiTheme="majorBidi" w:cstheme="majorBidi"/>
                <w:sz w:val="24"/>
                <w:szCs w:val="24"/>
              </w:rPr>
              <w:t>ble USB 3.0</w:t>
            </w:r>
          </w:p>
          <w:p w:rsidR="00B87382" w:rsidRPr="00B87382" w:rsidRDefault="00B87382" w:rsidP="00B87382">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 xml:space="preserve">Garantie </w:t>
            </w:r>
            <w:r w:rsidRPr="00124CCE">
              <w:rPr>
                <w:rFonts w:asciiTheme="majorBidi" w:hAnsiTheme="majorBidi" w:cstheme="majorBidi" w:hint="eastAsia"/>
                <w:sz w:val="24"/>
                <w:szCs w:val="24"/>
              </w:rPr>
              <w:t>≥</w:t>
            </w:r>
            <w:r w:rsidRPr="00124CCE">
              <w:rPr>
                <w:rFonts w:asciiTheme="majorBidi" w:hAnsiTheme="majorBidi" w:cstheme="majorBidi"/>
                <w:sz w:val="24"/>
                <w:szCs w:val="24"/>
              </w:rPr>
              <w:t>1 ans</w:t>
            </w:r>
          </w:p>
        </w:tc>
        <w:tc>
          <w:tcPr>
            <w:tcW w:w="1091" w:type="dxa"/>
            <w:vAlign w:val="center"/>
          </w:tcPr>
          <w:p w:rsidR="00B87382" w:rsidRDefault="00124CCE"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124CCE" w:rsidRPr="00C56F66" w:rsidTr="00B87382">
        <w:trPr>
          <w:jc w:val="center"/>
        </w:trPr>
        <w:tc>
          <w:tcPr>
            <w:tcW w:w="851" w:type="dxa"/>
            <w:vAlign w:val="center"/>
          </w:tcPr>
          <w:p w:rsidR="00124CCE" w:rsidRDefault="004D2C5A" w:rsidP="00291D68">
            <w:pPr>
              <w:autoSpaceDE w:val="0"/>
              <w:autoSpaceDN w:val="0"/>
              <w:adjustRightInd w:val="0"/>
              <w:spacing w:after="0" w:line="240" w:lineRule="auto"/>
              <w:jc w:val="center"/>
              <w:outlineLvl w:val="0"/>
              <w:rPr>
                <w:bCs/>
                <w:i/>
                <w:iCs/>
              </w:rPr>
            </w:pPr>
            <w:r>
              <w:rPr>
                <w:bCs/>
                <w:i/>
                <w:iCs/>
              </w:rPr>
              <w:t>09</w:t>
            </w:r>
          </w:p>
        </w:tc>
        <w:tc>
          <w:tcPr>
            <w:tcW w:w="2651" w:type="dxa"/>
            <w:shd w:val="clear" w:color="auto" w:fill="auto"/>
            <w:vAlign w:val="center"/>
          </w:tcPr>
          <w:p w:rsidR="00124CCE" w:rsidRPr="00B87382" w:rsidRDefault="00124CCE" w:rsidP="00B87382">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Clavier</w:t>
            </w:r>
          </w:p>
        </w:tc>
        <w:tc>
          <w:tcPr>
            <w:tcW w:w="5528" w:type="dxa"/>
            <w:shd w:val="clear" w:color="auto" w:fill="auto"/>
            <w:tcMar>
              <w:right w:w="28" w:type="dxa"/>
            </w:tcMar>
          </w:tcPr>
          <w:p w:rsidR="00124CCE" w:rsidRPr="00124CCE"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Azerty bilingue, arabe/fran</w:t>
            </w:r>
            <w:r w:rsidRPr="00124CCE">
              <w:rPr>
                <w:rFonts w:asciiTheme="majorBidi" w:hAnsiTheme="majorBidi" w:cstheme="majorBidi" w:hint="eastAsia"/>
                <w:sz w:val="24"/>
                <w:szCs w:val="24"/>
              </w:rPr>
              <w:t>ç</w:t>
            </w:r>
            <w:r w:rsidRPr="00124CCE">
              <w:rPr>
                <w:rFonts w:asciiTheme="majorBidi" w:hAnsiTheme="majorBidi" w:cstheme="majorBidi"/>
                <w:sz w:val="24"/>
                <w:szCs w:val="24"/>
              </w:rPr>
              <w:t>ais</w:t>
            </w:r>
          </w:p>
        </w:tc>
        <w:tc>
          <w:tcPr>
            <w:tcW w:w="1091" w:type="dxa"/>
            <w:vAlign w:val="center"/>
          </w:tcPr>
          <w:p w:rsidR="00124CCE" w:rsidRDefault="00124CCE"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124CCE" w:rsidRPr="00C56F66" w:rsidTr="00B87382">
        <w:trPr>
          <w:jc w:val="center"/>
        </w:trPr>
        <w:tc>
          <w:tcPr>
            <w:tcW w:w="851" w:type="dxa"/>
            <w:vAlign w:val="center"/>
          </w:tcPr>
          <w:p w:rsidR="00124CCE" w:rsidRDefault="004D2C5A" w:rsidP="00291D68">
            <w:pPr>
              <w:autoSpaceDE w:val="0"/>
              <w:autoSpaceDN w:val="0"/>
              <w:adjustRightInd w:val="0"/>
              <w:spacing w:after="0" w:line="240" w:lineRule="auto"/>
              <w:jc w:val="center"/>
              <w:outlineLvl w:val="0"/>
              <w:rPr>
                <w:bCs/>
                <w:i/>
                <w:iCs/>
              </w:rPr>
            </w:pPr>
            <w:r>
              <w:rPr>
                <w:bCs/>
                <w:i/>
                <w:iCs/>
              </w:rPr>
              <w:t>10</w:t>
            </w:r>
          </w:p>
        </w:tc>
        <w:tc>
          <w:tcPr>
            <w:tcW w:w="2651" w:type="dxa"/>
            <w:shd w:val="clear" w:color="auto" w:fill="auto"/>
            <w:vAlign w:val="center"/>
          </w:tcPr>
          <w:p w:rsidR="00124CCE" w:rsidRPr="00124CCE" w:rsidRDefault="00124CCE" w:rsidP="00B87382">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Souris sans fil</w:t>
            </w:r>
          </w:p>
        </w:tc>
        <w:tc>
          <w:tcPr>
            <w:tcW w:w="5528" w:type="dxa"/>
            <w:shd w:val="clear" w:color="auto" w:fill="auto"/>
            <w:tcMar>
              <w:right w:w="28" w:type="dxa"/>
            </w:tcMar>
          </w:tcPr>
          <w:p w:rsidR="00124CCE" w:rsidRPr="00124CCE"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hint="eastAsia"/>
                <w:sz w:val="24"/>
                <w:szCs w:val="24"/>
              </w:rPr>
              <w:t>•</w:t>
            </w:r>
            <w:r w:rsidRPr="00124CCE">
              <w:rPr>
                <w:rFonts w:asciiTheme="majorBidi" w:hAnsiTheme="majorBidi" w:cstheme="majorBidi"/>
                <w:sz w:val="24"/>
                <w:szCs w:val="24"/>
              </w:rPr>
              <w:t xml:space="preserve"> Contr</w:t>
            </w:r>
            <w:r w:rsidRPr="00124CCE">
              <w:rPr>
                <w:rFonts w:asciiTheme="majorBidi" w:hAnsiTheme="majorBidi" w:cstheme="majorBidi" w:hint="eastAsia"/>
                <w:sz w:val="24"/>
                <w:szCs w:val="24"/>
              </w:rPr>
              <w:t>ô</w:t>
            </w:r>
            <w:r w:rsidRPr="00124CCE">
              <w:rPr>
                <w:rFonts w:asciiTheme="majorBidi" w:hAnsiTheme="majorBidi" w:cstheme="majorBidi"/>
                <w:sz w:val="24"/>
                <w:szCs w:val="24"/>
              </w:rPr>
              <w:t>le pr</w:t>
            </w:r>
            <w:r w:rsidRPr="00124CCE">
              <w:rPr>
                <w:rFonts w:asciiTheme="majorBidi" w:hAnsiTheme="majorBidi" w:cstheme="majorBidi" w:hint="eastAsia"/>
                <w:sz w:val="24"/>
                <w:szCs w:val="24"/>
              </w:rPr>
              <w:t>é</w:t>
            </w:r>
            <w:r w:rsidRPr="00124CCE">
              <w:rPr>
                <w:rFonts w:asciiTheme="majorBidi" w:hAnsiTheme="majorBidi" w:cstheme="majorBidi"/>
                <w:sz w:val="24"/>
                <w:szCs w:val="24"/>
              </w:rPr>
              <w:t>cis sur pratiquement n'importe quelle</w:t>
            </w:r>
          </w:p>
          <w:p w:rsidR="00124CCE" w:rsidRPr="00124CCE"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surface</w:t>
            </w:r>
          </w:p>
          <w:p w:rsidR="00124CCE" w:rsidRPr="00124CCE"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hint="eastAsia"/>
                <w:sz w:val="24"/>
                <w:szCs w:val="24"/>
              </w:rPr>
              <w:t>•</w:t>
            </w:r>
            <w:r w:rsidRPr="00124CCE">
              <w:rPr>
                <w:rFonts w:asciiTheme="majorBidi" w:hAnsiTheme="majorBidi" w:cstheme="majorBidi"/>
                <w:sz w:val="24"/>
                <w:szCs w:val="24"/>
              </w:rPr>
              <w:t xml:space="preserve"> Optique</w:t>
            </w:r>
          </w:p>
          <w:p w:rsidR="00124CCE" w:rsidRPr="00124CCE"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hint="eastAsia"/>
                <w:sz w:val="24"/>
                <w:szCs w:val="24"/>
              </w:rPr>
              <w:t>•</w:t>
            </w:r>
            <w:r w:rsidRPr="00124CCE">
              <w:rPr>
                <w:rFonts w:asciiTheme="majorBidi" w:hAnsiTheme="majorBidi" w:cstheme="majorBidi"/>
                <w:sz w:val="24"/>
                <w:szCs w:val="24"/>
              </w:rPr>
              <w:t xml:space="preserve"> Les deux articles (clavier +</w:t>
            </w:r>
          </w:p>
          <w:p w:rsidR="00124CCE" w:rsidRPr="00124CCE" w:rsidRDefault="00124CCE" w:rsidP="004D2C5A">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 xml:space="preserve">souris) doivent </w:t>
            </w:r>
            <w:r w:rsidRPr="00124CCE">
              <w:rPr>
                <w:rFonts w:asciiTheme="majorBidi" w:hAnsiTheme="majorBidi" w:cstheme="majorBidi" w:hint="eastAsia"/>
                <w:sz w:val="24"/>
                <w:szCs w:val="24"/>
              </w:rPr>
              <w:t>ê</w:t>
            </w:r>
            <w:r w:rsidRPr="00124CCE">
              <w:rPr>
                <w:rFonts w:asciiTheme="majorBidi" w:hAnsiTheme="majorBidi" w:cstheme="majorBidi"/>
                <w:sz w:val="24"/>
                <w:szCs w:val="24"/>
              </w:rPr>
              <w:t>tre de m</w:t>
            </w:r>
            <w:r w:rsidRPr="00124CCE">
              <w:rPr>
                <w:rFonts w:asciiTheme="majorBidi" w:hAnsiTheme="majorBidi" w:cstheme="majorBidi" w:hint="eastAsia"/>
                <w:sz w:val="24"/>
                <w:szCs w:val="24"/>
              </w:rPr>
              <w:t>ê</w:t>
            </w:r>
            <w:r w:rsidRPr="00124CCE">
              <w:rPr>
                <w:rFonts w:asciiTheme="majorBidi" w:hAnsiTheme="majorBidi" w:cstheme="majorBidi"/>
                <w:sz w:val="24"/>
                <w:szCs w:val="24"/>
              </w:rPr>
              <w:t>me</w:t>
            </w:r>
            <w:r w:rsidR="004D2C5A">
              <w:rPr>
                <w:rFonts w:asciiTheme="majorBidi" w:hAnsiTheme="majorBidi" w:cstheme="majorBidi"/>
                <w:sz w:val="24"/>
                <w:szCs w:val="24"/>
              </w:rPr>
              <w:t xml:space="preserve"> </w:t>
            </w:r>
            <w:r w:rsidRPr="00124CCE">
              <w:rPr>
                <w:rFonts w:asciiTheme="majorBidi" w:hAnsiTheme="majorBidi" w:cstheme="majorBidi"/>
                <w:sz w:val="24"/>
                <w:szCs w:val="24"/>
              </w:rPr>
              <w:t>marque et le logo tamponn</w:t>
            </w:r>
            <w:r w:rsidRPr="00124CCE">
              <w:rPr>
                <w:rFonts w:asciiTheme="majorBidi" w:hAnsiTheme="majorBidi" w:cstheme="majorBidi" w:hint="eastAsia"/>
                <w:sz w:val="24"/>
                <w:szCs w:val="24"/>
              </w:rPr>
              <w:t>é</w:t>
            </w:r>
            <w:r w:rsidRPr="00124CCE">
              <w:rPr>
                <w:rFonts w:asciiTheme="majorBidi" w:hAnsiTheme="majorBidi" w:cstheme="majorBidi"/>
                <w:sz w:val="24"/>
                <w:szCs w:val="24"/>
              </w:rPr>
              <w:t xml:space="preserve"> </w:t>
            </w:r>
            <w:r w:rsidRPr="00124CCE">
              <w:rPr>
                <w:rFonts w:asciiTheme="majorBidi" w:hAnsiTheme="majorBidi" w:cstheme="majorBidi" w:hint="eastAsia"/>
                <w:sz w:val="24"/>
                <w:szCs w:val="24"/>
              </w:rPr>
              <w:t>à</w:t>
            </w:r>
            <w:r w:rsidR="004D2C5A">
              <w:rPr>
                <w:rFonts w:asciiTheme="majorBidi" w:hAnsiTheme="majorBidi" w:cstheme="majorBidi"/>
                <w:sz w:val="24"/>
                <w:szCs w:val="24"/>
              </w:rPr>
              <w:t xml:space="preserve"> </w:t>
            </w:r>
            <w:r w:rsidRPr="00124CCE">
              <w:rPr>
                <w:rFonts w:asciiTheme="majorBidi" w:hAnsiTheme="majorBidi" w:cstheme="majorBidi"/>
                <w:sz w:val="24"/>
                <w:szCs w:val="24"/>
              </w:rPr>
              <w:t>chaud.</w:t>
            </w:r>
          </w:p>
          <w:p w:rsidR="00124CCE" w:rsidRPr="00124CCE"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hint="eastAsia"/>
                <w:sz w:val="24"/>
                <w:szCs w:val="24"/>
              </w:rPr>
              <w:t>•</w:t>
            </w:r>
            <w:r w:rsidRPr="00124CCE">
              <w:rPr>
                <w:rFonts w:asciiTheme="majorBidi" w:hAnsiTheme="majorBidi" w:cstheme="majorBidi"/>
                <w:sz w:val="24"/>
                <w:szCs w:val="24"/>
              </w:rPr>
              <w:t xml:space="preserve"> Un seul r</w:t>
            </w:r>
            <w:r w:rsidRPr="00124CCE">
              <w:rPr>
                <w:rFonts w:asciiTheme="majorBidi" w:hAnsiTheme="majorBidi" w:cstheme="majorBidi" w:hint="eastAsia"/>
                <w:sz w:val="24"/>
                <w:szCs w:val="24"/>
              </w:rPr>
              <w:t>é</w:t>
            </w:r>
            <w:r w:rsidRPr="00124CCE">
              <w:rPr>
                <w:rFonts w:asciiTheme="majorBidi" w:hAnsiTheme="majorBidi" w:cstheme="majorBidi"/>
                <w:sz w:val="24"/>
                <w:szCs w:val="24"/>
              </w:rPr>
              <w:t>cepteur pour les deux</w:t>
            </w:r>
          </w:p>
          <w:p w:rsidR="00124CCE" w:rsidRPr="00124CCE"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p</w:t>
            </w:r>
            <w:r w:rsidRPr="00124CCE">
              <w:rPr>
                <w:rFonts w:asciiTheme="majorBidi" w:hAnsiTheme="majorBidi" w:cstheme="majorBidi" w:hint="eastAsia"/>
                <w:sz w:val="24"/>
                <w:szCs w:val="24"/>
              </w:rPr>
              <w:t>é</w:t>
            </w:r>
            <w:r w:rsidRPr="00124CCE">
              <w:rPr>
                <w:rFonts w:asciiTheme="majorBidi" w:hAnsiTheme="majorBidi" w:cstheme="majorBidi"/>
                <w:sz w:val="24"/>
                <w:szCs w:val="24"/>
              </w:rPr>
              <w:t>riph</w:t>
            </w:r>
            <w:r w:rsidRPr="00124CCE">
              <w:rPr>
                <w:rFonts w:asciiTheme="majorBidi" w:hAnsiTheme="majorBidi" w:cstheme="majorBidi" w:hint="eastAsia"/>
                <w:sz w:val="24"/>
                <w:szCs w:val="24"/>
              </w:rPr>
              <w:t>é</w:t>
            </w:r>
            <w:r w:rsidRPr="00124CCE">
              <w:rPr>
                <w:rFonts w:asciiTheme="majorBidi" w:hAnsiTheme="majorBidi" w:cstheme="majorBidi"/>
                <w:sz w:val="24"/>
                <w:szCs w:val="24"/>
              </w:rPr>
              <w:t>riques</w:t>
            </w:r>
          </w:p>
          <w:p w:rsidR="00124CCE" w:rsidRPr="00124CCE"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hint="eastAsia"/>
                <w:sz w:val="24"/>
                <w:szCs w:val="24"/>
              </w:rPr>
              <w:t>•</w:t>
            </w:r>
            <w:r w:rsidRPr="00124CCE">
              <w:rPr>
                <w:rFonts w:asciiTheme="majorBidi" w:hAnsiTheme="majorBidi" w:cstheme="majorBidi"/>
                <w:sz w:val="24"/>
                <w:szCs w:val="24"/>
              </w:rPr>
              <w:t xml:space="preserve"> Compatible Windows 10</w:t>
            </w:r>
          </w:p>
        </w:tc>
        <w:tc>
          <w:tcPr>
            <w:tcW w:w="1091" w:type="dxa"/>
            <w:vAlign w:val="center"/>
          </w:tcPr>
          <w:p w:rsidR="00124CCE" w:rsidRDefault="00124CCE"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124CCE" w:rsidRPr="00C56F66" w:rsidTr="00B87382">
        <w:trPr>
          <w:jc w:val="center"/>
        </w:trPr>
        <w:tc>
          <w:tcPr>
            <w:tcW w:w="851" w:type="dxa"/>
            <w:vAlign w:val="center"/>
          </w:tcPr>
          <w:p w:rsidR="00124CCE" w:rsidRDefault="004D2C5A" w:rsidP="00291D68">
            <w:pPr>
              <w:autoSpaceDE w:val="0"/>
              <w:autoSpaceDN w:val="0"/>
              <w:adjustRightInd w:val="0"/>
              <w:spacing w:after="0" w:line="240" w:lineRule="auto"/>
              <w:jc w:val="center"/>
              <w:outlineLvl w:val="0"/>
              <w:rPr>
                <w:bCs/>
                <w:i/>
                <w:iCs/>
              </w:rPr>
            </w:pPr>
            <w:r>
              <w:rPr>
                <w:bCs/>
                <w:i/>
                <w:iCs/>
              </w:rPr>
              <w:t>11</w:t>
            </w:r>
          </w:p>
        </w:tc>
        <w:tc>
          <w:tcPr>
            <w:tcW w:w="2651" w:type="dxa"/>
            <w:shd w:val="clear" w:color="auto" w:fill="auto"/>
            <w:vAlign w:val="center"/>
          </w:tcPr>
          <w:p w:rsidR="00124CCE" w:rsidRPr="00124CCE" w:rsidRDefault="00124CCE" w:rsidP="00BD6FDB">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Micro-casques</w:t>
            </w:r>
            <w:r w:rsidR="00BD6FDB">
              <w:rPr>
                <w:rFonts w:ascii="Times New Roman" w:hAnsi="Times New Roman" w:cs="Times New Roman"/>
                <w:sz w:val="24"/>
                <w:szCs w:val="24"/>
              </w:rPr>
              <w:t xml:space="preserve"> d</w:t>
            </w:r>
            <w:r w:rsidRPr="00124CCE">
              <w:rPr>
                <w:rFonts w:ascii="Times New Roman" w:hAnsi="Times New Roman" w:cs="Times New Roman"/>
                <w:sz w:val="24"/>
                <w:szCs w:val="24"/>
              </w:rPr>
              <w:t>e type:</w:t>
            </w:r>
          </w:p>
          <w:p w:rsidR="00124CCE" w:rsidRPr="00124CCE" w:rsidRDefault="00124CCE" w:rsidP="00124CCE">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Ecouteurs,</w:t>
            </w:r>
          </w:p>
          <w:p w:rsidR="00124CCE" w:rsidRPr="00124CCE" w:rsidRDefault="00124CCE" w:rsidP="00124CCE">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Microphone</w:t>
            </w:r>
          </w:p>
        </w:tc>
        <w:tc>
          <w:tcPr>
            <w:tcW w:w="5528" w:type="dxa"/>
            <w:shd w:val="clear" w:color="auto" w:fill="auto"/>
            <w:tcMar>
              <w:right w:w="28" w:type="dxa"/>
            </w:tcMar>
          </w:tcPr>
          <w:p w:rsidR="00124CCE" w:rsidRPr="002861AE" w:rsidRDefault="00124CCE" w:rsidP="00124CCE">
            <w:pPr>
              <w:autoSpaceDE w:val="0"/>
              <w:autoSpaceDN w:val="0"/>
              <w:adjustRightInd w:val="0"/>
              <w:spacing w:after="0" w:line="240" w:lineRule="auto"/>
              <w:rPr>
                <w:rFonts w:asciiTheme="majorBidi" w:hAnsiTheme="majorBidi" w:cstheme="majorBidi"/>
                <w:sz w:val="24"/>
                <w:szCs w:val="24"/>
              </w:rPr>
            </w:pPr>
            <w:r w:rsidRPr="002861AE">
              <w:rPr>
                <w:rFonts w:asciiTheme="majorBidi" w:hAnsiTheme="majorBidi" w:cstheme="majorBidi"/>
                <w:sz w:val="24"/>
                <w:szCs w:val="24"/>
              </w:rPr>
              <w:t>R</w:t>
            </w:r>
            <w:r w:rsidRPr="002861AE">
              <w:rPr>
                <w:rFonts w:asciiTheme="majorBidi" w:hAnsiTheme="majorBidi" w:cstheme="majorBidi" w:hint="cs"/>
                <w:sz w:val="24"/>
                <w:szCs w:val="24"/>
              </w:rPr>
              <w:t>é</w:t>
            </w:r>
            <w:r w:rsidRPr="002861AE">
              <w:rPr>
                <w:rFonts w:asciiTheme="majorBidi" w:hAnsiTheme="majorBidi" w:cstheme="majorBidi"/>
                <w:sz w:val="24"/>
                <w:szCs w:val="24"/>
              </w:rPr>
              <w:t>ponse en fr</w:t>
            </w:r>
            <w:r w:rsidRPr="002861AE">
              <w:rPr>
                <w:rFonts w:asciiTheme="majorBidi" w:hAnsiTheme="majorBidi" w:cstheme="majorBidi" w:hint="cs"/>
                <w:sz w:val="24"/>
                <w:szCs w:val="24"/>
              </w:rPr>
              <w:t>é</w:t>
            </w:r>
            <w:r w:rsidRPr="002861AE">
              <w:rPr>
                <w:rFonts w:asciiTheme="majorBidi" w:hAnsiTheme="majorBidi" w:cstheme="majorBidi"/>
                <w:sz w:val="24"/>
                <w:szCs w:val="24"/>
              </w:rPr>
              <w:t>quence (Casque) 12 - 28 KHz</w:t>
            </w:r>
          </w:p>
          <w:p w:rsidR="00124CCE" w:rsidRPr="002861AE" w:rsidRDefault="00124CCE" w:rsidP="00124CCE">
            <w:pPr>
              <w:autoSpaceDE w:val="0"/>
              <w:autoSpaceDN w:val="0"/>
              <w:adjustRightInd w:val="0"/>
              <w:spacing w:after="0" w:line="240" w:lineRule="auto"/>
              <w:rPr>
                <w:rFonts w:asciiTheme="majorBidi" w:hAnsiTheme="majorBidi" w:cstheme="majorBidi"/>
                <w:sz w:val="24"/>
                <w:szCs w:val="24"/>
              </w:rPr>
            </w:pPr>
            <w:r w:rsidRPr="002861AE">
              <w:rPr>
                <w:rFonts w:asciiTheme="majorBidi" w:hAnsiTheme="majorBidi" w:cstheme="majorBidi"/>
                <w:sz w:val="24"/>
                <w:szCs w:val="24"/>
              </w:rPr>
              <w:t>Imp</w:t>
            </w:r>
            <w:r w:rsidRPr="002861AE">
              <w:rPr>
                <w:rFonts w:asciiTheme="majorBidi" w:hAnsiTheme="majorBidi" w:cstheme="majorBidi" w:hint="cs"/>
                <w:sz w:val="24"/>
                <w:szCs w:val="24"/>
              </w:rPr>
              <w:t>é</w:t>
            </w:r>
            <w:r w:rsidRPr="002861AE">
              <w:rPr>
                <w:rFonts w:asciiTheme="majorBidi" w:hAnsiTheme="majorBidi" w:cstheme="majorBidi"/>
                <w:sz w:val="24"/>
                <w:szCs w:val="24"/>
              </w:rPr>
              <w:t xml:space="preserve">dance Casque 32 </w:t>
            </w:r>
            <w:r w:rsidRPr="002861AE">
              <w:rPr>
                <w:rFonts w:asciiTheme="majorBidi" w:hAnsiTheme="majorBidi" w:cstheme="majorBidi" w:hint="eastAsia"/>
                <w:sz w:val="24"/>
                <w:szCs w:val="24"/>
              </w:rPr>
              <w:t>Ω</w:t>
            </w:r>
            <w:r w:rsidRPr="002861AE">
              <w:rPr>
                <w:rFonts w:asciiTheme="majorBidi" w:hAnsiTheme="majorBidi" w:cstheme="majorBidi"/>
                <w:sz w:val="24"/>
                <w:szCs w:val="24"/>
              </w:rPr>
              <w:t xml:space="preserve"> </w:t>
            </w:r>
            <w:r w:rsidRPr="002861AE">
              <w:rPr>
                <w:rFonts w:asciiTheme="majorBidi" w:hAnsiTheme="majorBidi" w:cstheme="majorBidi" w:hint="eastAsia"/>
                <w:sz w:val="24"/>
                <w:szCs w:val="24"/>
              </w:rPr>
              <w:t>à</w:t>
            </w:r>
            <w:r w:rsidRPr="002861AE">
              <w:rPr>
                <w:rFonts w:asciiTheme="majorBidi" w:hAnsiTheme="majorBidi" w:cstheme="majorBidi"/>
                <w:sz w:val="24"/>
                <w:szCs w:val="24"/>
              </w:rPr>
              <w:t xml:space="preserve"> 1 kHz</w:t>
            </w:r>
          </w:p>
          <w:p w:rsidR="00124CCE" w:rsidRPr="002861AE" w:rsidRDefault="00124CCE" w:rsidP="00124CCE">
            <w:pPr>
              <w:autoSpaceDE w:val="0"/>
              <w:autoSpaceDN w:val="0"/>
              <w:adjustRightInd w:val="0"/>
              <w:spacing w:after="0" w:line="240" w:lineRule="auto"/>
              <w:rPr>
                <w:rFonts w:asciiTheme="majorBidi" w:hAnsiTheme="majorBidi" w:cstheme="majorBidi"/>
                <w:sz w:val="24"/>
                <w:szCs w:val="24"/>
              </w:rPr>
            </w:pPr>
            <w:r w:rsidRPr="002861AE">
              <w:rPr>
                <w:rFonts w:asciiTheme="majorBidi" w:hAnsiTheme="majorBidi" w:cstheme="majorBidi"/>
                <w:sz w:val="24"/>
                <w:szCs w:val="24"/>
              </w:rPr>
              <w:t>Sensibilit</w:t>
            </w:r>
            <w:r w:rsidRPr="002861AE">
              <w:rPr>
                <w:rFonts w:asciiTheme="majorBidi" w:hAnsiTheme="majorBidi" w:cstheme="majorBidi" w:hint="cs"/>
                <w:sz w:val="24"/>
                <w:szCs w:val="24"/>
              </w:rPr>
              <w:t>é</w:t>
            </w:r>
            <w:r w:rsidRPr="002861AE">
              <w:rPr>
                <w:rFonts w:asciiTheme="majorBidi" w:hAnsiTheme="majorBidi" w:cstheme="majorBidi"/>
                <w:sz w:val="24"/>
                <w:szCs w:val="24"/>
              </w:rPr>
              <w:t xml:space="preserve"> Casque 118 dB</w:t>
            </w:r>
          </w:p>
          <w:p w:rsidR="00124CCE" w:rsidRPr="002861AE" w:rsidRDefault="00124CCE" w:rsidP="00124CCE">
            <w:pPr>
              <w:autoSpaceDE w:val="0"/>
              <w:autoSpaceDN w:val="0"/>
              <w:adjustRightInd w:val="0"/>
              <w:spacing w:after="0" w:line="240" w:lineRule="auto"/>
              <w:rPr>
                <w:rFonts w:asciiTheme="majorBidi" w:hAnsiTheme="majorBidi" w:cstheme="majorBidi"/>
                <w:sz w:val="24"/>
                <w:szCs w:val="24"/>
              </w:rPr>
            </w:pPr>
            <w:r w:rsidRPr="002861AE">
              <w:rPr>
                <w:rFonts w:asciiTheme="majorBidi" w:hAnsiTheme="majorBidi" w:cstheme="majorBidi"/>
                <w:sz w:val="24"/>
                <w:szCs w:val="24"/>
              </w:rPr>
              <w:t>Puissance en entr</w:t>
            </w:r>
            <w:r w:rsidRPr="002861AE">
              <w:rPr>
                <w:rFonts w:asciiTheme="majorBidi" w:hAnsiTheme="majorBidi" w:cstheme="majorBidi" w:hint="cs"/>
                <w:sz w:val="24"/>
                <w:szCs w:val="24"/>
              </w:rPr>
              <w:t>é</w:t>
            </w:r>
            <w:r w:rsidRPr="002861AE">
              <w:rPr>
                <w:rFonts w:asciiTheme="majorBidi" w:hAnsiTheme="majorBidi" w:cstheme="majorBidi"/>
                <w:sz w:val="24"/>
                <w:szCs w:val="24"/>
              </w:rPr>
              <w:t>e 30 mW</w:t>
            </w:r>
          </w:p>
          <w:p w:rsidR="00124CCE" w:rsidRPr="002861AE" w:rsidRDefault="00124CCE" w:rsidP="00124CCE">
            <w:pPr>
              <w:autoSpaceDE w:val="0"/>
              <w:autoSpaceDN w:val="0"/>
              <w:adjustRightInd w:val="0"/>
              <w:spacing w:after="0" w:line="240" w:lineRule="auto"/>
              <w:rPr>
                <w:rFonts w:asciiTheme="majorBidi" w:hAnsiTheme="majorBidi" w:cstheme="majorBidi"/>
                <w:sz w:val="24"/>
                <w:szCs w:val="24"/>
              </w:rPr>
            </w:pPr>
            <w:r w:rsidRPr="002861AE">
              <w:rPr>
                <w:rFonts w:asciiTheme="majorBidi" w:hAnsiTheme="majorBidi" w:cstheme="majorBidi"/>
                <w:sz w:val="24"/>
                <w:szCs w:val="24"/>
              </w:rPr>
              <w:t>Haut-parleurs: 50 mm</w:t>
            </w:r>
          </w:p>
          <w:p w:rsidR="00124CCE" w:rsidRPr="002861AE" w:rsidRDefault="00124CCE" w:rsidP="00124CCE">
            <w:pPr>
              <w:pStyle w:val="Paragraphedeliste2"/>
              <w:spacing w:after="0" w:line="240" w:lineRule="auto"/>
              <w:ind w:left="0"/>
              <w:rPr>
                <w:rFonts w:asciiTheme="majorBidi" w:hAnsiTheme="majorBidi" w:cstheme="majorBidi"/>
                <w:sz w:val="24"/>
                <w:szCs w:val="24"/>
              </w:rPr>
            </w:pPr>
            <w:r w:rsidRPr="002861AE">
              <w:rPr>
                <w:rFonts w:asciiTheme="majorBidi" w:hAnsiTheme="majorBidi" w:cstheme="majorBidi"/>
                <w:sz w:val="24"/>
                <w:szCs w:val="24"/>
              </w:rPr>
              <w:t>Diam</w:t>
            </w:r>
            <w:r w:rsidRPr="002861AE">
              <w:rPr>
                <w:rFonts w:asciiTheme="majorBidi" w:hAnsiTheme="majorBidi" w:cstheme="majorBidi" w:hint="cs"/>
                <w:sz w:val="24"/>
                <w:szCs w:val="24"/>
              </w:rPr>
              <w:t>è</w:t>
            </w:r>
            <w:r w:rsidRPr="002861AE">
              <w:rPr>
                <w:rFonts w:asciiTheme="majorBidi" w:hAnsiTheme="majorBidi" w:cstheme="majorBidi"/>
                <w:sz w:val="24"/>
                <w:szCs w:val="24"/>
              </w:rPr>
              <w:t>tre int</w:t>
            </w:r>
            <w:r w:rsidRPr="002861AE">
              <w:rPr>
                <w:rFonts w:asciiTheme="majorBidi" w:hAnsiTheme="majorBidi" w:cstheme="majorBidi" w:hint="cs"/>
                <w:sz w:val="24"/>
                <w:szCs w:val="24"/>
              </w:rPr>
              <w:t>é</w:t>
            </w:r>
            <w:r w:rsidRPr="002861AE">
              <w:rPr>
                <w:rFonts w:asciiTheme="majorBidi" w:hAnsiTheme="majorBidi" w:cstheme="majorBidi"/>
                <w:sz w:val="24"/>
                <w:szCs w:val="24"/>
              </w:rPr>
              <w:t>rieur de l'oreillette 56 mm</w:t>
            </w:r>
          </w:p>
          <w:p w:rsidR="00124CCE" w:rsidRPr="002861AE" w:rsidRDefault="00124CCE" w:rsidP="00124CCE">
            <w:pPr>
              <w:autoSpaceDE w:val="0"/>
              <w:autoSpaceDN w:val="0"/>
              <w:adjustRightInd w:val="0"/>
              <w:spacing w:after="0" w:line="240" w:lineRule="auto"/>
              <w:rPr>
                <w:rFonts w:asciiTheme="majorBidi" w:hAnsiTheme="majorBidi" w:cstheme="majorBidi"/>
                <w:sz w:val="24"/>
                <w:szCs w:val="24"/>
              </w:rPr>
            </w:pPr>
            <w:r w:rsidRPr="002861AE">
              <w:rPr>
                <w:rFonts w:asciiTheme="majorBidi" w:hAnsiTheme="majorBidi" w:cstheme="majorBidi"/>
                <w:sz w:val="24"/>
                <w:szCs w:val="24"/>
              </w:rPr>
              <w:t>Rapport signal/bruit 55 dB</w:t>
            </w:r>
          </w:p>
          <w:p w:rsidR="00124CCE" w:rsidRDefault="00124CCE" w:rsidP="00124CCE">
            <w:pPr>
              <w:pStyle w:val="Paragraphedeliste2"/>
              <w:spacing w:after="0" w:line="240" w:lineRule="auto"/>
              <w:ind w:left="0"/>
              <w:rPr>
                <w:rFonts w:asciiTheme="majorBidi" w:hAnsiTheme="majorBidi" w:cstheme="majorBidi"/>
                <w:sz w:val="24"/>
                <w:szCs w:val="24"/>
              </w:rPr>
            </w:pPr>
            <w:r w:rsidRPr="002861AE">
              <w:rPr>
                <w:rFonts w:asciiTheme="majorBidi" w:hAnsiTheme="majorBidi" w:cstheme="majorBidi"/>
                <w:sz w:val="24"/>
                <w:szCs w:val="24"/>
              </w:rPr>
              <w:t>Sensibilit</w:t>
            </w:r>
            <w:r w:rsidRPr="002861AE">
              <w:rPr>
                <w:rFonts w:asciiTheme="majorBidi" w:hAnsiTheme="majorBidi" w:cstheme="majorBidi" w:hint="cs"/>
                <w:sz w:val="24"/>
                <w:szCs w:val="24"/>
              </w:rPr>
              <w:t>é</w:t>
            </w:r>
            <w:r w:rsidRPr="002861AE">
              <w:rPr>
                <w:rFonts w:asciiTheme="majorBidi" w:hAnsiTheme="majorBidi" w:cstheme="majorBidi"/>
                <w:sz w:val="24"/>
                <w:szCs w:val="24"/>
              </w:rPr>
              <w:t xml:space="preserve"> Micro -38 </w:t>
            </w:r>
            <w:r w:rsidRPr="002861AE">
              <w:rPr>
                <w:rFonts w:asciiTheme="majorBidi" w:hAnsiTheme="majorBidi" w:cstheme="majorBidi" w:hint="eastAsia"/>
                <w:sz w:val="24"/>
                <w:szCs w:val="24"/>
              </w:rPr>
              <w:t>±</w:t>
            </w:r>
            <w:r w:rsidRPr="002861AE">
              <w:rPr>
                <w:rFonts w:asciiTheme="majorBidi" w:hAnsiTheme="majorBidi" w:cstheme="majorBidi"/>
                <w:sz w:val="24"/>
                <w:szCs w:val="24"/>
              </w:rPr>
              <w:t xml:space="preserve"> 3 dB</w:t>
            </w:r>
          </w:p>
          <w:p w:rsidR="004429AD" w:rsidRPr="00124CCE" w:rsidRDefault="004429AD" w:rsidP="00124CCE">
            <w:pPr>
              <w:pStyle w:val="Paragraphedeliste2"/>
              <w:spacing w:after="0" w:line="240" w:lineRule="auto"/>
              <w:ind w:left="0"/>
              <w:rPr>
                <w:rFonts w:asciiTheme="majorBidi" w:hAnsiTheme="majorBidi" w:cstheme="majorBidi"/>
                <w:sz w:val="24"/>
                <w:szCs w:val="24"/>
              </w:rPr>
            </w:pPr>
          </w:p>
        </w:tc>
        <w:tc>
          <w:tcPr>
            <w:tcW w:w="1091" w:type="dxa"/>
            <w:vAlign w:val="center"/>
          </w:tcPr>
          <w:p w:rsidR="00124CCE" w:rsidRDefault="00741E58"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24CCE" w:rsidRPr="00C56F66" w:rsidTr="00B87382">
        <w:trPr>
          <w:jc w:val="center"/>
        </w:trPr>
        <w:tc>
          <w:tcPr>
            <w:tcW w:w="851" w:type="dxa"/>
            <w:vAlign w:val="center"/>
          </w:tcPr>
          <w:p w:rsidR="00124CCE" w:rsidRDefault="004D2C5A" w:rsidP="00291D68">
            <w:pPr>
              <w:autoSpaceDE w:val="0"/>
              <w:autoSpaceDN w:val="0"/>
              <w:adjustRightInd w:val="0"/>
              <w:spacing w:after="0" w:line="240" w:lineRule="auto"/>
              <w:jc w:val="center"/>
              <w:outlineLvl w:val="0"/>
              <w:rPr>
                <w:bCs/>
                <w:i/>
                <w:iCs/>
              </w:rPr>
            </w:pPr>
            <w:r>
              <w:rPr>
                <w:bCs/>
                <w:i/>
                <w:iCs/>
              </w:rPr>
              <w:t>12</w:t>
            </w:r>
          </w:p>
        </w:tc>
        <w:tc>
          <w:tcPr>
            <w:tcW w:w="2651" w:type="dxa"/>
            <w:shd w:val="clear" w:color="auto" w:fill="auto"/>
            <w:vAlign w:val="center"/>
          </w:tcPr>
          <w:p w:rsidR="00124CCE" w:rsidRPr="00124CCE" w:rsidRDefault="0084711F" w:rsidP="00124CCE">
            <w:pPr>
              <w:spacing w:after="0" w:line="240" w:lineRule="auto"/>
              <w:rPr>
                <w:rFonts w:ascii="Times New Roman" w:hAnsi="Times New Roman" w:cs="Times New Roman"/>
                <w:sz w:val="24"/>
                <w:szCs w:val="24"/>
              </w:rPr>
            </w:pPr>
            <w:r w:rsidRPr="0084711F">
              <w:rPr>
                <w:rFonts w:ascii="Times New Roman" w:hAnsi="Times New Roman" w:cs="Times New Roman"/>
                <w:sz w:val="24"/>
                <w:szCs w:val="24"/>
              </w:rPr>
              <w:t>Pointeurs laser</w:t>
            </w:r>
          </w:p>
        </w:tc>
        <w:tc>
          <w:tcPr>
            <w:tcW w:w="5528" w:type="dxa"/>
            <w:shd w:val="clear" w:color="auto" w:fill="auto"/>
            <w:tcMar>
              <w:right w:w="28" w:type="dxa"/>
            </w:tcMar>
          </w:tcPr>
          <w:p w:rsidR="004D2C5A"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Poi</w:t>
            </w:r>
            <w:r w:rsidR="004D2C5A">
              <w:rPr>
                <w:rFonts w:asciiTheme="majorBidi" w:hAnsiTheme="majorBidi" w:cstheme="majorBidi"/>
                <w:sz w:val="24"/>
                <w:szCs w:val="24"/>
              </w:rPr>
              <w:t>nteur Laser Dispositif Sans Fil</w:t>
            </w:r>
          </w:p>
          <w:p w:rsidR="00124CCE" w:rsidRPr="00124CCE" w:rsidRDefault="00124CCE" w:rsidP="004D2C5A">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T</w:t>
            </w:r>
            <w:r w:rsidRPr="00124CCE">
              <w:rPr>
                <w:rFonts w:asciiTheme="majorBidi" w:hAnsiTheme="majorBidi" w:cstheme="majorBidi" w:hint="eastAsia"/>
                <w:sz w:val="24"/>
                <w:szCs w:val="24"/>
              </w:rPr>
              <w:t>é</w:t>
            </w:r>
            <w:r w:rsidRPr="00124CCE">
              <w:rPr>
                <w:rFonts w:asciiTheme="majorBidi" w:hAnsiTheme="majorBidi" w:cstheme="majorBidi"/>
                <w:sz w:val="24"/>
                <w:szCs w:val="24"/>
              </w:rPr>
              <w:t>l</w:t>
            </w:r>
            <w:r w:rsidRPr="00124CCE">
              <w:rPr>
                <w:rFonts w:asciiTheme="majorBidi" w:hAnsiTheme="majorBidi" w:cstheme="majorBidi" w:hint="eastAsia"/>
                <w:sz w:val="24"/>
                <w:szCs w:val="24"/>
              </w:rPr>
              <w:t>é</w:t>
            </w:r>
            <w:r w:rsidRPr="00124CCE">
              <w:rPr>
                <w:rFonts w:asciiTheme="majorBidi" w:hAnsiTheme="majorBidi" w:cstheme="majorBidi"/>
                <w:sz w:val="24"/>
                <w:szCs w:val="24"/>
              </w:rPr>
              <w:t>commande de Pr</w:t>
            </w:r>
            <w:r w:rsidRPr="00124CCE">
              <w:rPr>
                <w:rFonts w:asciiTheme="majorBidi" w:hAnsiTheme="majorBidi" w:cstheme="majorBidi" w:hint="eastAsia"/>
                <w:sz w:val="24"/>
                <w:szCs w:val="24"/>
              </w:rPr>
              <w:t>é</w:t>
            </w:r>
            <w:r w:rsidRPr="00124CCE">
              <w:rPr>
                <w:rFonts w:asciiTheme="majorBidi" w:hAnsiTheme="majorBidi" w:cstheme="majorBidi"/>
                <w:sz w:val="24"/>
                <w:szCs w:val="24"/>
              </w:rPr>
              <w:t>sentation</w:t>
            </w:r>
            <w:r w:rsidR="004D2C5A">
              <w:rPr>
                <w:rFonts w:asciiTheme="majorBidi" w:hAnsiTheme="majorBidi" w:cstheme="majorBidi"/>
                <w:sz w:val="24"/>
                <w:szCs w:val="24"/>
              </w:rPr>
              <w:t xml:space="preserve"> </w:t>
            </w:r>
            <w:r w:rsidRPr="00124CCE">
              <w:rPr>
                <w:rFonts w:asciiTheme="majorBidi" w:hAnsiTheme="majorBidi" w:cstheme="majorBidi"/>
                <w:sz w:val="24"/>
                <w:szCs w:val="24"/>
              </w:rPr>
              <w:t>PowerPoint avec navigateur de pages, Mini r</w:t>
            </w:r>
            <w:r w:rsidRPr="00124CCE">
              <w:rPr>
                <w:rFonts w:asciiTheme="majorBidi" w:hAnsiTheme="majorBidi" w:cstheme="majorBidi" w:hint="eastAsia"/>
                <w:sz w:val="24"/>
                <w:szCs w:val="24"/>
              </w:rPr>
              <w:t>é</w:t>
            </w:r>
            <w:r w:rsidRPr="00124CCE">
              <w:rPr>
                <w:rFonts w:asciiTheme="majorBidi" w:hAnsiTheme="majorBidi" w:cstheme="majorBidi"/>
                <w:sz w:val="24"/>
                <w:szCs w:val="24"/>
              </w:rPr>
              <w:t>cepteur USB, Touches</w:t>
            </w:r>
          </w:p>
          <w:p w:rsidR="00124CCE" w:rsidRDefault="00124CCE" w:rsidP="00C249AF">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 xml:space="preserve">de raccourci pour </w:t>
            </w:r>
            <w:r w:rsidRPr="00124CCE">
              <w:rPr>
                <w:rFonts w:asciiTheme="majorBidi" w:hAnsiTheme="majorBidi" w:cstheme="majorBidi" w:hint="eastAsia"/>
                <w:sz w:val="24"/>
                <w:szCs w:val="24"/>
              </w:rPr>
              <w:t>é</w:t>
            </w:r>
            <w:r w:rsidRPr="00124CCE">
              <w:rPr>
                <w:rFonts w:asciiTheme="majorBidi" w:hAnsiTheme="majorBidi" w:cstheme="majorBidi"/>
                <w:sz w:val="24"/>
                <w:szCs w:val="24"/>
              </w:rPr>
              <w:t>cran blanc et reprendre le diaporama, Port</w:t>
            </w:r>
            <w:r w:rsidRPr="00124CCE">
              <w:rPr>
                <w:rFonts w:asciiTheme="majorBidi" w:hAnsiTheme="majorBidi" w:cstheme="majorBidi" w:hint="eastAsia"/>
                <w:sz w:val="24"/>
                <w:szCs w:val="24"/>
              </w:rPr>
              <w:t>é</w:t>
            </w:r>
            <w:r w:rsidRPr="00124CCE">
              <w:rPr>
                <w:rFonts w:asciiTheme="majorBidi" w:hAnsiTheme="majorBidi" w:cstheme="majorBidi"/>
                <w:sz w:val="24"/>
                <w:szCs w:val="24"/>
              </w:rPr>
              <w:t>e de</w:t>
            </w:r>
            <w:r w:rsidR="004D2C5A">
              <w:rPr>
                <w:rFonts w:asciiTheme="majorBidi" w:hAnsiTheme="majorBidi" w:cstheme="majorBidi"/>
                <w:sz w:val="24"/>
                <w:szCs w:val="24"/>
              </w:rPr>
              <w:t>10m</w:t>
            </w:r>
            <w:r w:rsidRPr="00124CCE">
              <w:rPr>
                <w:rFonts w:asciiTheme="majorBidi" w:hAnsiTheme="majorBidi" w:cstheme="majorBidi"/>
                <w:sz w:val="24"/>
                <w:szCs w:val="24"/>
              </w:rPr>
              <w:t>Pile Incluse</w:t>
            </w:r>
          </w:p>
          <w:p w:rsidR="004429AD" w:rsidRPr="00124CCE" w:rsidRDefault="004429AD" w:rsidP="00C249AF">
            <w:pPr>
              <w:pStyle w:val="Paragraphedeliste2"/>
              <w:spacing w:after="0" w:line="240" w:lineRule="auto"/>
              <w:ind w:left="0"/>
              <w:rPr>
                <w:rFonts w:asciiTheme="majorBidi" w:hAnsiTheme="majorBidi" w:cstheme="majorBidi"/>
                <w:sz w:val="24"/>
                <w:szCs w:val="24"/>
              </w:rPr>
            </w:pPr>
          </w:p>
        </w:tc>
        <w:tc>
          <w:tcPr>
            <w:tcW w:w="1091" w:type="dxa"/>
            <w:vAlign w:val="center"/>
          </w:tcPr>
          <w:p w:rsidR="00124CCE" w:rsidRDefault="00140710"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84711F" w:rsidRPr="00C56F66" w:rsidTr="00B87382">
        <w:trPr>
          <w:jc w:val="center"/>
        </w:trPr>
        <w:tc>
          <w:tcPr>
            <w:tcW w:w="851" w:type="dxa"/>
            <w:vAlign w:val="center"/>
          </w:tcPr>
          <w:p w:rsidR="0084711F" w:rsidRDefault="004D2C5A" w:rsidP="00291D68">
            <w:pPr>
              <w:autoSpaceDE w:val="0"/>
              <w:autoSpaceDN w:val="0"/>
              <w:adjustRightInd w:val="0"/>
              <w:spacing w:after="0" w:line="240" w:lineRule="auto"/>
              <w:jc w:val="center"/>
              <w:outlineLvl w:val="0"/>
              <w:rPr>
                <w:bCs/>
                <w:i/>
                <w:iCs/>
              </w:rPr>
            </w:pPr>
            <w:r>
              <w:rPr>
                <w:bCs/>
                <w:i/>
                <w:iCs/>
              </w:rPr>
              <w:t>13</w:t>
            </w:r>
          </w:p>
        </w:tc>
        <w:tc>
          <w:tcPr>
            <w:tcW w:w="2651" w:type="dxa"/>
            <w:shd w:val="clear" w:color="auto" w:fill="auto"/>
            <w:vAlign w:val="center"/>
          </w:tcPr>
          <w:p w:rsidR="0084711F" w:rsidRPr="0084711F" w:rsidRDefault="0084711F" w:rsidP="0084711F">
            <w:pPr>
              <w:spacing w:after="0" w:line="240" w:lineRule="auto"/>
              <w:rPr>
                <w:rFonts w:ascii="Times New Roman" w:hAnsi="Times New Roman" w:cs="Times New Roman"/>
                <w:sz w:val="24"/>
                <w:szCs w:val="24"/>
              </w:rPr>
            </w:pPr>
            <w:r w:rsidRPr="0084711F">
              <w:rPr>
                <w:rFonts w:ascii="Times New Roman" w:hAnsi="Times New Roman" w:cs="Times New Roman"/>
                <w:sz w:val="24"/>
                <w:szCs w:val="24"/>
              </w:rPr>
              <w:t>Enrouleur</w:t>
            </w:r>
          </w:p>
          <w:p w:rsidR="0084711F" w:rsidRDefault="0084711F" w:rsidP="0084711F">
            <w:pPr>
              <w:spacing w:after="0" w:line="240" w:lineRule="auto"/>
              <w:rPr>
                <w:rFonts w:ascii="Times New Roman" w:hAnsi="Times New Roman" w:cs="Times New Roman"/>
                <w:sz w:val="24"/>
                <w:szCs w:val="24"/>
              </w:rPr>
            </w:pPr>
            <w:r w:rsidRPr="0084711F">
              <w:rPr>
                <w:rFonts w:ascii="Times New Roman" w:hAnsi="Times New Roman" w:cs="Times New Roman"/>
                <w:sz w:val="24"/>
                <w:szCs w:val="24"/>
              </w:rPr>
              <w:t>Electrique</w:t>
            </w:r>
          </w:p>
          <w:p w:rsidR="004429AD" w:rsidRPr="0084711F" w:rsidRDefault="004429AD" w:rsidP="0084711F">
            <w:pPr>
              <w:spacing w:after="0" w:line="240" w:lineRule="auto"/>
              <w:rPr>
                <w:rFonts w:ascii="Times New Roman" w:hAnsi="Times New Roman" w:cs="Times New Roman"/>
                <w:sz w:val="24"/>
                <w:szCs w:val="24"/>
              </w:rPr>
            </w:pPr>
          </w:p>
        </w:tc>
        <w:tc>
          <w:tcPr>
            <w:tcW w:w="5528" w:type="dxa"/>
            <w:shd w:val="clear" w:color="auto" w:fill="auto"/>
            <w:tcMar>
              <w:right w:w="28" w:type="dxa"/>
            </w:tcMar>
          </w:tcPr>
          <w:p w:rsidR="0084711F" w:rsidRPr="00124CCE" w:rsidRDefault="0084711F" w:rsidP="00124CCE">
            <w:pPr>
              <w:pStyle w:val="Paragraphedeliste2"/>
              <w:spacing w:after="0" w:line="240" w:lineRule="auto"/>
              <w:ind w:left="0"/>
              <w:rPr>
                <w:rFonts w:asciiTheme="majorBidi" w:hAnsiTheme="majorBidi" w:cstheme="majorBidi"/>
                <w:sz w:val="24"/>
                <w:szCs w:val="24"/>
              </w:rPr>
            </w:pPr>
            <w:r w:rsidRPr="0084711F">
              <w:rPr>
                <w:rFonts w:asciiTheme="majorBidi" w:hAnsiTheme="majorBidi" w:cstheme="majorBidi"/>
                <w:sz w:val="24"/>
                <w:szCs w:val="24"/>
              </w:rPr>
              <w:t xml:space="preserve">Longueur </w:t>
            </w:r>
            <w:proofErr w:type="gramStart"/>
            <w:r w:rsidRPr="0084711F">
              <w:rPr>
                <w:rFonts w:asciiTheme="majorBidi" w:hAnsiTheme="majorBidi" w:cstheme="majorBidi"/>
                <w:sz w:val="24"/>
                <w:szCs w:val="24"/>
              </w:rPr>
              <w:t>:25m</w:t>
            </w:r>
            <w:proofErr w:type="gramEnd"/>
            <w:r w:rsidRPr="0084711F">
              <w:rPr>
                <w:rFonts w:asciiTheme="majorBidi" w:hAnsiTheme="majorBidi" w:cstheme="majorBidi"/>
                <w:sz w:val="24"/>
                <w:szCs w:val="24"/>
              </w:rPr>
              <w:t>, C</w:t>
            </w:r>
            <w:r w:rsidRPr="0084711F">
              <w:rPr>
                <w:rFonts w:asciiTheme="majorBidi" w:hAnsiTheme="majorBidi" w:cstheme="majorBidi" w:hint="eastAsia"/>
                <w:sz w:val="24"/>
                <w:szCs w:val="24"/>
              </w:rPr>
              <w:t>â</w:t>
            </w:r>
            <w:r w:rsidRPr="0084711F">
              <w:rPr>
                <w:rFonts w:asciiTheme="majorBidi" w:hAnsiTheme="majorBidi" w:cstheme="majorBidi"/>
                <w:sz w:val="24"/>
                <w:szCs w:val="24"/>
              </w:rPr>
              <w:t>ble 3x2,5mm</w:t>
            </w:r>
            <w:r w:rsidRPr="0084711F">
              <w:rPr>
                <w:rFonts w:asciiTheme="majorBidi" w:hAnsiTheme="majorBidi" w:cstheme="majorBidi" w:hint="eastAsia"/>
                <w:sz w:val="24"/>
                <w:szCs w:val="24"/>
              </w:rPr>
              <w:t>²</w:t>
            </w:r>
            <w:r w:rsidRPr="0084711F">
              <w:rPr>
                <w:rFonts w:asciiTheme="majorBidi" w:hAnsiTheme="majorBidi" w:cstheme="majorBidi"/>
                <w:sz w:val="24"/>
                <w:szCs w:val="24"/>
              </w:rPr>
              <w:t>, 4 prises</w:t>
            </w:r>
          </w:p>
        </w:tc>
        <w:tc>
          <w:tcPr>
            <w:tcW w:w="1091" w:type="dxa"/>
            <w:vAlign w:val="center"/>
          </w:tcPr>
          <w:p w:rsidR="0084711F" w:rsidRDefault="009656A4"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124CCE" w:rsidRPr="00C56F66" w:rsidTr="00B87382">
        <w:trPr>
          <w:jc w:val="center"/>
        </w:trPr>
        <w:tc>
          <w:tcPr>
            <w:tcW w:w="851" w:type="dxa"/>
            <w:vAlign w:val="center"/>
          </w:tcPr>
          <w:p w:rsidR="00124CCE" w:rsidRDefault="004D2C5A" w:rsidP="00291D68">
            <w:pPr>
              <w:autoSpaceDE w:val="0"/>
              <w:autoSpaceDN w:val="0"/>
              <w:adjustRightInd w:val="0"/>
              <w:spacing w:after="0" w:line="240" w:lineRule="auto"/>
              <w:jc w:val="center"/>
              <w:outlineLvl w:val="0"/>
              <w:rPr>
                <w:bCs/>
                <w:i/>
                <w:iCs/>
              </w:rPr>
            </w:pPr>
            <w:r>
              <w:rPr>
                <w:bCs/>
                <w:i/>
                <w:iCs/>
              </w:rPr>
              <w:lastRenderedPageBreak/>
              <w:t>14</w:t>
            </w:r>
          </w:p>
        </w:tc>
        <w:tc>
          <w:tcPr>
            <w:tcW w:w="2651" w:type="dxa"/>
            <w:shd w:val="clear" w:color="auto" w:fill="auto"/>
            <w:vAlign w:val="center"/>
          </w:tcPr>
          <w:p w:rsidR="00124CCE" w:rsidRPr="00124CCE" w:rsidRDefault="00124CCE" w:rsidP="00124CCE">
            <w:pPr>
              <w:spacing w:after="0" w:line="240" w:lineRule="auto"/>
              <w:rPr>
                <w:rFonts w:ascii="Times New Roman" w:hAnsi="Times New Roman" w:cs="Times New Roman"/>
                <w:sz w:val="24"/>
                <w:szCs w:val="24"/>
              </w:rPr>
            </w:pPr>
            <w:r>
              <w:rPr>
                <w:rFonts w:ascii="TimesNewRomanPS-BoldMT" w:eastAsia="Calibri" w:cs="TimesNewRomanPS-BoldMT"/>
                <w:b/>
                <w:bCs/>
                <w:sz w:val="20"/>
                <w:szCs w:val="20"/>
              </w:rPr>
              <w:t>ANTIVIRUS</w:t>
            </w:r>
          </w:p>
        </w:tc>
        <w:tc>
          <w:tcPr>
            <w:tcW w:w="5528" w:type="dxa"/>
            <w:shd w:val="clear" w:color="auto" w:fill="auto"/>
            <w:tcMar>
              <w:right w:w="28" w:type="dxa"/>
            </w:tcMar>
          </w:tcPr>
          <w:p w:rsidR="00124CCE" w:rsidRPr="00A558BC" w:rsidRDefault="00124CCE" w:rsidP="00A558BC">
            <w:pPr>
              <w:pStyle w:val="Paragraphedeliste2"/>
              <w:spacing w:after="0" w:line="240" w:lineRule="auto"/>
              <w:ind w:left="0"/>
              <w:rPr>
                <w:rFonts w:asciiTheme="majorBidi" w:hAnsiTheme="majorBidi" w:cstheme="majorBidi"/>
                <w:sz w:val="24"/>
                <w:szCs w:val="24"/>
              </w:rPr>
            </w:pPr>
            <w:r w:rsidRPr="00A558BC">
              <w:rPr>
                <w:rFonts w:asciiTheme="majorBidi" w:hAnsiTheme="majorBidi" w:cstheme="majorBidi"/>
                <w:sz w:val="24"/>
                <w:szCs w:val="24"/>
              </w:rPr>
              <w:t xml:space="preserve">Antivirus </w:t>
            </w:r>
            <w:proofErr w:type="spellStart"/>
            <w:r w:rsidRPr="00A558BC">
              <w:rPr>
                <w:rFonts w:asciiTheme="majorBidi" w:hAnsiTheme="majorBidi" w:cstheme="majorBidi"/>
                <w:sz w:val="24"/>
                <w:szCs w:val="24"/>
              </w:rPr>
              <w:t>Kaspersky</w:t>
            </w:r>
            <w:proofErr w:type="spellEnd"/>
            <w:r w:rsidRPr="00A558BC">
              <w:rPr>
                <w:rFonts w:asciiTheme="majorBidi" w:hAnsiTheme="majorBidi" w:cstheme="majorBidi"/>
                <w:sz w:val="24"/>
                <w:szCs w:val="24"/>
              </w:rPr>
              <w:t xml:space="preserve"> Small Office Security 5.0 (10</w:t>
            </w:r>
            <w:r w:rsidR="004D2C5A" w:rsidRPr="00A558BC">
              <w:rPr>
                <w:rFonts w:asciiTheme="majorBidi" w:hAnsiTheme="majorBidi" w:cstheme="majorBidi"/>
                <w:sz w:val="24"/>
                <w:szCs w:val="24"/>
              </w:rPr>
              <w:t xml:space="preserve"> </w:t>
            </w:r>
            <w:r w:rsidRPr="00A558BC">
              <w:rPr>
                <w:rFonts w:asciiTheme="majorBidi" w:hAnsiTheme="majorBidi" w:cstheme="majorBidi"/>
                <w:sz w:val="24"/>
                <w:szCs w:val="24"/>
              </w:rPr>
              <w:t>poste)</w:t>
            </w:r>
            <w:r w:rsidR="00A558BC" w:rsidRPr="00A558BC">
              <w:rPr>
                <w:rFonts w:asciiTheme="majorBidi" w:hAnsiTheme="majorBidi" w:cstheme="majorBidi"/>
                <w:sz w:val="24"/>
                <w:szCs w:val="24"/>
              </w:rPr>
              <w:t xml:space="preserve"> </w:t>
            </w:r>
            <w:r w:rsidRPr="00124CCE">
              <w:rPr>
                <w:rFonts w:asciiTheme="majorBidi" w:hAnsiTheme="majorBidi" w:cstheme="majorBidi"/>
                <w:sz w:val="24"/>
                <w:szCs w:val="24"/>
              </w:rPr>
              <w:t>Langue du logiciel : Fran</w:t>
            </w:r>
            <w:r w:rsidRPr="00124CCE">
              <w:rPr>
                <w:rFonts w:asciiTheme="majorBidi" w:hAnsiTheme="majorBidi" w:cstheme="majorBidi" w:hint="eastAsia"/>
                <w:sz w:val="24"/>
                <w:szCs w:val="24"/>
              </w:rPr>
              <w:t>ç</w:t>
            </w:r>
            <w:r w:rsidRPr="00124CCE">
              <w:rPr>
                <w:rFonts w:asciiTheme="majorBidi" w:hAnsiTheme="majorBidi" w:cstheme="majorBidi"/>
                <w:sz w:val="24"/>
                <w:szCs w:val="24"/>
              </w:rPr>
              <w:t>ais</w:t>
            </w:r>
          </w:p>
          <w:p w:rsidR="00124CCE" w:rsidRPr="00124CCE"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Compatibilit</w:t>
            </w:r>
            <w:r w:rsidRPr="00124CCE">
              <w:rPr>
                <w:rFonts w:asciiTheme="majorBidi" w:hAnsiTheme="majorBidi" w:cstheme="majorBidi" w:hint="eastAsia"/>
                <w:sz w:val="24"/>
                <w:szCs w:val="24"/>
              </w:rPr>
              <w:t>é</w:t>
            </w:r>
            <w:r w:rsidRPr="00124CCE">
              <w:rPr>
                <w:rFonts w:asciiTheme="majorBidi" w:hAnsiTheme="majorBidi" w:cstheme="majorBidi"/>
                <w:sz w:val="24"/>
                <w:szCs w:val="24"/>
              </w:rPr>
              <w:t xml:space="preserve"> : PC</w:t>
            </w:r>
          </w:p>
          <w:p w:rsidR="00124CCE" w:rsidRPr="00124CCE" w:rsidRDefault="00124CCE" w:rsidP="00124CCE">
            <w:pPr>
              <w:pStyle w:val="Paragraphedeliste2"/>
              <w:spacing w:after="0" w:line="240" w:lineRule="auto"/>
              <w:ind w:left="0"/>
              <w:rPr>
                <w:rFonts w:asciiTheme="majorBidi" w:hAnsiTheme="majorBidi" w:cstheme="majorBidi"/>
                <w:sz w:val="24"/>
                <w:szCs w:val="24"/>
              </w:rPr>
            </w:pPr>
            <w:r w:rsidRPr="00124CCE">
              <w:rPr>
                <w:rFonts w:asciiTheme="majorBidi" w:hAnsiTheme="majorBidi" w:cstheme="majorBidi"/>
                <w:sz w:val="24"/>
                <w:szCs w:val="24"/>
              </w:rPr>
              <w:t>Type de Licence : (</w:t>
            </w:r>
            <w:r>
              <w:rPr>
                <w:rFonts w:asciiTheme="majorBidi" w:hAnsiTheme="majorBidi" w:cstheme="majorBidi"/>
                <w:sz w:val="24"/>
                <w:szCs w:val="24"/>
              </w:rPr>
              <w:t>10</w:t>
            </w:r>
            <w:r w:rsidRPr="00124CCE">
              <w:rPr>
                <w:rFonts w:asciiTheme="majorBidi" w:hAnsiTheme="majorBidi" w:cstheme="majorBidi"/>
                <w:sz w:val="24"/>
                <w:szCs w:val="24"/>
              </w:rPr>
              <w:t xml:space="preserve"> postes)</w:t>
            </w:r>
          </w:p>
          <w:p w:rsidR="00124CCE" w:rsidRDefault="00124CCE" w:rsidP="00124CCE">
            <w:pPr>
              <w:pStyle w:val="Paragraphedeliste2"/>
              <w:spacing w:after="0" w:line="240" w:lineRule="auto"/>
              <w:ind w:left="0"/>
              <w:rPr>
                <w:rFonts w:ascii="TimesNewRomanPS-BoldMT" w:eastAsia="Calibri" w:cs="TimesNewRomanPS-BoldMT"/>
                <w:b/>
                <w:bCs/>
                <w:sz w:val="20"/>
                <w:szCs w:val="20"/>
              </w:rPr>
            </w:pPr>
            <w:r w:rsidRPr="00124CCE">
              <w:rPr>
                <w:rFonts w:asciiTheme="majorBidi" w:hAnsiTheme="majorBidi" w:cstheme="majorBidi"/>
                <w:sz w:val="24"/>
                <w:szCs w:val="24"/>
              </w:rPr>
              <w:t>Licence d</w:t>
            </w:r>
            <w:r w:rsidRPr="00124CCE">
              <w:rPr>
                <w:rFonts w:asciiTheme="majorBidi" w:hAnsiTheme="majorBidi" w:cstheme="majorBidi" w:hint="eastAsia"/>
                <w:sz w:val="24"/>
                <w:szCs w:val="24"/>
              </w:rPr>
              <w:t>’</w:t>
            </w:r>
            <w:r w:rsidRPr="00124CCE">
              <w:rPr>
                <w:rFonts w:asciiTheme="majorBidi" w:hAnsiTheme="majorBidi" w:cstheme="majorBidi"/>
                <w:sz w:val="24"/>
                <w:szCs w:val="24"/>
              </w:rPr>
              <w:t>abonnement : 2 ans</w:t>
            </w:r>
          </w:p>
        </w:tc>
        <w:tc>
          <w:tcPr>
            <w:tcW w:w="1091" w:type="dxa"/>
            <w:vAlign w:val="center"/>
          </w:tcPr>
          <w:p w:rsidR="00124CCE" w:rsidRDefault="00124CCE" w:rsidP="00FE5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bl>
    <w:p w:rsidR="0048776A" w:rsidRDefault="0048776A" w:rsidP="0048776A">
      <w:pPr>
        <w:spacing w:after="0" w:line="240" w:lineRule="auto"/>
        <w:jc w:val="center"/>
        <w:rPr>
          <w:b/>
          <w:bCs/>
          <w:sz w:val="16"/>
          <w:szCs w:val="16"/>
        </w:rPr>
      </w:pPr>
    </w:p>
    <w:p w:rsidR="00FE5760" w:rsidRDefault="00FE5760" w:rsidP="007079DD">
      <w:pPr>
        <w:rPr>
          <w:rFonts w:ascii="Times New Roman" w:hAnsi="Times New Roman" w:cs="Times New Roman"/>
          <w:b/>
          <w:bCs/>
          <w:sz w:val="24"/>
          <w:szCs w:val="24"/>
        </w:rPr>
      </w:pPr>
    </w:p>
    <w:p w:rsidR="00776370" w:rsidRDefault="0073115A" w:rsidP="007079DD">
      <w:pPr>
        <w:rPr>
          <w:rFonts w:ascii="Cambria" w:hAnsi="Cambria" w:cs="Bookman Old Style"/>
          <w:color w:val="000000"/>
          <w:sz w:val="24"/>
          <w:szCs w:val="24"/>
        </w:rPr>
      </w:pPr>
      <w:r w:rsidRPr="00547DF0">
        <w:rPr>
          <w:rFonts w:ascii="Times New Roman" w:hAnsi="Times New Roman" w:cs="Times New Roman"/>
          <w:b/>
          <w:bCs/>
          <w:sz w:val="24"/>
          <w:szCs w:val="24"/>
        </w:rPr>
        <w:t>Le Soumissionnaire peut participer à un (01) ou plusieurs lot(s) sus-indiqué(s).</w:t>
      </w:r>
    </w:p>
    <w:p w:rsidR="008269FC" w:rsidRDefault="008269FC" w:rsidP="007079DD">
      <w:pPr>
        <w:rPr>
          <w:rFonts w:ascii="Cambria" w:hAnsi="Cambria" w:cs="Bookman Old Style"/>
          <w:color w:val="000000"/>
          <w:sz w:val="24"/>
          <w:szCs w:val="24"/>
        </w:rPr>
      </w:pPr>
    </w:p>
    <w:p w:rsidR="00085360" w:rsidRDefault="00085360" w:rsidP="008A1A80">
      <w:pPr>
        <w:widowControl w:val="0"/>
        <w:autoSpaceDE w:val="0"/>
        <w:autoSpaceDN w:val="0"/>
        <w:adjustRightInd w:val="0"/>
        <w:snapToGrid w:val="0"/>
        <w:spacing w:after="0" w:line="240" w:lineRule="auto"/>
        <w:jc w:val="center"/>
        <w:outlineLvl w:val="0"/>
        <w:rPr>
          <w:rFonts w:ascii="Arial Black" w:hAnsi="Arial Black" w:cs="Arial Black"/>
          <w:color w:val="000000"/>
          <w:sz w:val="44"/>
          <w:szCs w:val="44"/>
        </w:rPr>
        <w:sectPr w:rsidR="00085360" w:rsidSect="00692E3B">
          <w:footerReference w:type="default" r:id="rId13"/>
          <w:pgSz w:w="11906" w:h="16838"/>
          <w:pgMar w:top="851" w:right="1417" w:bottom="1417" w:left="1134" w:header="708" w:footer="708" w:gutter="0"/>
          <w:cols w:space="708"/>
          <w:docGrid w:linePitch="360"/>
        </w:sectPr>
      </w:pPr>
    </w:p>
    <w:p w:rsidR="00776370" w:rsidRPr="001E4F55" w:rsidRDefault="00776370" w:rsidP="008A1A80">
      <w:pPr>
        <w:widowControl w:val="0"/>
        <w:autoSpaceDE w:val="0"/>
        <w:autoSpaceDN w:val="0"/>
        <w:adjustRightInd w:val="0"/>
        <w:snapToGrid w:val="0"/>
        <w:spacing w:after="0" w:line="240" w:lineRule="auto"/>
        <w:jc w:val="center"/>
        <w:outlineLvl w:val="0"/>
        <w:rPr>
          <w:rFonts w:ascii="Times New Roman" w:hAnsi="Times New Roman" w:cs="Times New Roman"/>
          <w:sz w:val="40"/>
          <w:szCs w:val="40"/>
        </w:rPr>
      </w:pPr>
      <w:r w:rsidRPr="001E4F55">
        <w:rPr>
          <w:rFonts w:ascii="Arial Black" w:hAnsi="Arial Black" w:cs="Arial Black"/>
          <w:color w:val="000000"/>
          <w:sz w:val="44"/>
          <w:szCs w:val="44"/>
        </w:rPr>
        <w:lastRenderedPageBreak/>
        <w:t>FORMULAIRE DE REPONSE</w:t>
      </w:r>
    </w:p>
    <w:p w:rsidR="00776370" w:rsidRPr="001E4F55" w:rsidRDefault="00776370" w:rsidP="00AE542E">
      <w:pPr>
        <w:jc w:val="center"/>
        <w:rPr>
          <w:rFonts w:ascii="Cambria" w:hAnsi="Cambria" w:cs="Bookman Old Style"/>
          <w:color w:val="000000"/>
          <w:sz w:val="32"/>
          <w:szCs w:val="32"/>
        </w:rPr>
      </w:pPr>
      <w:r w:rsidRPr="001E4F55">
        <w:rPr>
          <w:rFonts w:ascii="Times New Roman Bold Italic" w:hAnsi="Times New Roman Bold Italic" w:cs="Times New Roman Bold Italic"/>
          <w:color w:val="000000"/>
          <w:sz w:val="29"/>
          <w:szCs w:val="29"/>
        </w:rPr>
        <w:t>A REMPLIR OBLIGATOIREMENT PAR LE FOURNISSEUR</w:t>
      </w:r>
    </w:p>
    <w:p w:rsidR="00085360" w:rsidRPr="00085360" w:rsidRDefault="00776370" w:rsidP="00380323">
      <w:pPr>
        <w:widowControl w:val="0"/>
        <w:autoSpaceDE w:val="0"/>
        <w:autoSpaceDN w:val="0"/>
        <w:adjustRightInd w:val="0"/>
        <w:snapToGrid w:val="0"/>
        <w:spacing w:after="0" w:line="240" w:lineRule="auto"/>
        <w:jc w:val="center"/>
        <w:outlineLvl w:val="0"/>
        <w:rPr>
          <w:rFonts w:ascii="Times New Roman" w:hAnsi="Times New Roman" w:cs="Times New Roman"/>
          <w:color w:val="000000"/>
          <w:sz w:val="28"/>
          <w:szCs w:val="28"/>
        </w:rPr>
      </w:pPr>
      <w:r w:rsidRPr="008269FC">
        <w:rPr>
          <w:rFonts w:ascii="Times New Roman Bold Italic" w:hAnsi="Times New Roman Bold Italic" w:cs="Times New Roman Bold Italic"/>
          <w:b/>
          <w:bCs/>
          <w:color w:val="000000"/>
          <w:sz w:val="29"/>
          <w:szCs w:val="29"/>
        </w:rPr>
        <w:t>CONSULTATION</w:t>
      </w:r>
      <w:r w:rsidR="00380323">
        <w:rPr>
          <w:rFonts w:ascii="Times New Roman Bold Italic" w:hAnsi="Times New Roman Bold Italic" w:cs="Times New Roman Bold Italic"/>
          <w:b/>
          <w:bCs/>
          <w:color w:val="000000"/>
          <w:sz w:val="25"/>
          <w:szCs w:val="25"/>
        </w:rPr>
        <w:t xml:space="preserve"> </w:t>
      </w:r>
      <w:r w:rsidR="008269FC" w:rsidRPr="008269FC">
        <w:rPr>
          <w:rFonts w:ascii="Times New Roman Bold Italic" w:hAnsi="Times New Roman Bold Italic" w:cs="Times New Roman Bold Italic"/>
          <w:color w:val="000000"/>
          <w:sz w:val="25"/>
          <w:szCs w:val="25"/>
        </w:rPr>
        <w:t xml:space="preserve"> </w:t>
      </w:r>
      <w:r w:rsidR="008269FC" w:rsidRPr="003F46EC">
        <w:rPr>
          <w:rFonts w:ascii="Times New Roman" w:hAnsi="Times New Roman" w:cs="Times New Roman"/>
          <w:b/>
          <w:bCs/>
          <w:color w:val="000000"/>
          <w:sz w:val="28"/>
          <w:szCs w:val="28"/>
        </w:rPr>
        <w:t>N°</w:t>
      </w:r>
      <w:r w:rsidR="008269FC">
        <w:rPr>
          <w:rFonts w:ascii="Times New Roman" w:hAnsi="Times New Roman" w:cs="Times New Roman"/>
          <w:color w:val="000000"/>
          <w:sz w:val="28"/>
          <w:szCs w:val="28"/>
        </w:rPr>
        <w:t xml:space="preserve"> </w:t>
      </w:r>
      <w:r w:rsidR="00085360" w:rsidRPr="00085360">
        <w:rPr>
          <w:rFonts w:ascii="Times New Roman" w:hAnsi="Times New Roman" w:cs="Times New Roman"/>
          <w:b/>
          <w:bCs/>
          <w:color w:val="000000"/>
          <w:sz w:val="28"/>
          <w:szCs w:val="28"/>
        </w:rPr>
        <w:t>0</w:t>
      </w:r>
      <w:r w:rsidR="00380323">
        <w:rPr>
          <w:rFonts w:ascii="Times New Roman" w:hAnsi="Times New Roman" w:cs="Times New Roman"/>
          <w:b/>
          <w:bCs/>
          <w:color w:val="000000"/>
          <w:sz w:val="28"/>
          <w:szCs w:val="28"/>
        </w:rPr>
        <w:t>2</w:t>
      </w:r>
      <w:r w:rsidR="00085360" w:rsidRPr="00085360">
        <w:rPr>
          <w:rFonts w:ascii="Times New Roman" w:hAnsi="Times New Roman" w:cs="Times New Roman"/>
          <w:b/>
          <w:bCs/>
          <w:color w:val="000000"/>
          <w:sz w:val="28"/>
          <w:szCs w:val="28"/>
        </w:rPr>
        <w:t>/20</w:t>
      </w:r>
      <w:r w:rsidR="00380323">
        <w:rPr>
          <w:rFonts w:ascii="Times New Roman" w:hAnsi="Times New Roman" w:cs="Times New Roman"/>
          <w:b/>
          <w:bCs/>
          <w:color w:val="000000"/>
          <w:sz w:val="28"/>
          <w:szCs w:val="28"/>
        </w:rPr>
        <w:t>21</w:t>
      </w:r>
      <w:r w:rsidR="00085360" w:rsidRPr="00085360">
        <w:rPr>
          <w:rFonts w:ascii="Times New Roman" w:hAnsi="Times New Roman" w:cs="Times New Roman"/>
          <w:b/>
          <w:bCs/>
          <w:color w:val="000000"/>
          <w:sz w:val="28"/>
          <w:szCs w:val="28"/>
        </w:rPr>
        <w:t>/PAQ</w:t>
      </w:r>
      <w:r w:rsidR="003C0780">
        <w:rPr>
          <w:rFonts w:ascii="Times New Roman" w:hAnsi="Times New Roman" w:cs="Times New Roman"/>
          <w:b/>
          <w:bCs/>
          <w:color w:val="000000"/>
          <w:sz w:val="28"/>
          <w:szCs w:val="28"/>
        </w:rPr>
        <w:t>-</w:t>
      </w:r>
      <w:r w:rsidR="00380323">
        <w:rPr>
          <w:rFonts w:ascii="Times New Roman" w:hAnsi="Times New Roman" w:cs="Times New Roman"/>
          <w:b/>
          <w:bCs/>
          <w:color w:val="000000"/>
          <w:sz w:val="28"/>
          <w:szCs w:val="28"/>
        </w:rPr>
        <w:t>DGSE-AGFEA-IPEIG</w:t>
      </w:r>
      <w:r w:rsidR="00085360">
        <w:rPr>
          <w:rFonts w:ascii="Times New Roman" w:hAnsi="Times New Roman" w:cs="Times New Roman"/>
          <w:b/>
          <w:bCs/>
          <w:color w:val="000000"/>
          <w:sz w:val="28"/>
          <w:szCs w:val="28"/>
        </w:rPr>
        <w:t> :</w:t>
      </w:r>
      <w:r w:rsidR="008269FC" w:rsidRPr="00692E3B">
        <w:rPr>
          <w:rFonts w:ascii="Times New Roman" w:hAnsi="Times New Roman" w:cs="Times New Roman"/>
          <w:color w:val="000000"/>
          <w:sz w:val="28"/>
          <w:szCs w:val="28"/>
        </w:rPr>
        <w:t xml:space="preserve"> </w:t>
      </w:r>
      <w:r w:rsidR="003C0780" w:rsidRPr="003C0780">
        <w:rPr>
          <w:rFonts w:ascii="Times New Roman" w:hAnsi="Times New Roman" w:cs="Times New Roman"/>
          <w:color w:val="000000"/>
          <w:sz w:val="28"/>
          <w:szCs w:val="28"/>
        </w:rPr>
        <w:t>Acquisition de matériels informatiques</w:t>
      </w:r>
      <w:r w:rsidR="00085360" w:rsidRPr="00085360">
        <w:rPr>
          <w:rFonts w:ascii="Times New Roman" w:hAnsi="Times New Roman" w:cs="Times New Roman"/>
          <w:color w:val="000000"/>
          <w:sz w:val="28"/>
          <w:szCs w:val="28"/>
        </w:rPr>
        <w:t xml:space="preserve"> </w:t>
      </w:r>
    </w:p>
    <w:p w:rsidR="008269FC" w:rsidRPr="00085360" w:rsidRDefault="00085360" w:rsidP="00C35C0E">
      <w:pPr>
        <w:widowControl w:val="0"/>
        <w:autoSpaceDE w:val="0"/>
        <w:autoSpaceDN w:val="0"/>
        <w:adjustRightInd w:val="0"/>
        <w:snapToGrid w:val="0"/>
        <w:spacing w:after="0" w:line="240" w:lineRule="auto"/>
        <w:jc w:val="center"/>
        <w:outlineLvl w:val="0"/>
        <w:rPr>
          <w:rFonts w:ascii="Times New Roman" w:hAnsi="Times New Roman" w:cs="Times New Roman"/>
          <w:color w:val="000000"/>
          <w:sz w:val="28"/>
          <w:szCs w:val="28"/>
        </w:rPr>
      </w:pPr>
      <w:proofErr w:type="gramStart"/>
      <w:r w:rsidRPr="00085360">
        <w:rPr>
          <w:rFonts w:ascii="Times New Roman" w:hAnsi="Times New Roman" w:cs="Times New Roman"/>
          <w:color w:val="000000"/>
          <w:sz w:val="28"/>
          <w:szCs w:val="28"/>
        </w:rPr>
        <w:t>au</w:t>
      </w:r>
      <w:proofErr w:type="gramEnd"/>
      <w:r w:rsidRPr="00085360">
        <w:rPr>
          <w:rFonts w:ascii="Times New Roman" w:hAnsi="Times New Roman" w:cs="Times New Roman"/>
          <w:color w:val="000000"/>
          <w:sz w:val="28"/>
          <w:szCs w:val="28"/>
        </w:rPr>
        <w:t xml:space="preserve"> profit </w:t>
      </w:r>
      <w:r w:rsidR="00C35C0E">
        <w:rPr>
          <w:rFonts w:ascii="Times New Roman" w:hAnsi="Times New Roman" w:cs="Times New Roman"/>
          <w:color w:val="000000"/>
          <w:sz w:val="28"/>
          <w:szCs w:val="28"/>
        </w:rPr>
        <w:t>l’IPEI Gafsa</w:t>
      </w:r>
      <w:r w:rsidRPr="00085360">
        <w:rPr>
          <w:rFonts w:ascii="Times New Roman" w:hAnsi="Times New Roman" w:cs="Times New Roman"/>
          <w:color w:val="000000"/>
          <w:sz w:val="28"/>
          <w:szCs w:val="28"/>
        </w:rPr>
        <w:t xml:space="preserve"> </w:t>
      </w:r>
    </w:p>
    <w:p w:rsidR="00776370" w:rsidRDefault="00776370"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tbl>
      <w:tblPr>
        <w:tblW w:w="14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682"/>
        <w:gridCol w:w="7655"/>
        <w:gridCol w:w="3402"/>
      </w:tblGrid>
      <w:tr w:rsidR="0048776A" w:rsidRPr="00A62074" w:rsidTr="0048776A">
        <w:trPr>
          <w:trHeight w:val="207"/>
        </w:trPr>
        <w:tc>
          <w:tcPr>
            <w:tcW w:w="14639" w:type="dxa"/>
            <w:gridSpan w:val="4"/>
            <w:shd w:val="clear" w:color="auto" w:fill="D9D9D9"/>
            <w:tcMar>
              <w:left w:w="28" w:type="dxa"/>
              <w:right w:w="28" w:type="dxa"/>
            </w:tcMar>
          </w:tcPr>
          <w:p w:rsidR="0048776A" w:rsidRPr="008269FC" w:rsidRDefault="0048776A" w:rsidP="00291D68">
            <w:pPr>
              <w:autoSpaceDE w:val="0"/>
              <w:autoSpaceDN w:val="0"/>
              <w:adjustRightInd w:val="0"/>
              <w:spacing w:before="60" w:after="60" w:line="240" w:lineRule="auto"/>
              <w:jc w:val="center"/>
              <w:outlineLvl w:val="0"/>
              <w:rPr>
                <w:b/>
                <w:bCs/>
                <w:i/>
                <w:iCs/>
                <w:sz w:val="24"/>
                <w:szCs w:val="24"/>
              </w:rPr>
            </w:pPr>
            <w:r>
              <w:rPr>
                <w:b/>
                <w:bCs/>
                <w:i/>
                <w:iCs/>
                <w:sz w:val="24"/>
                <w:szCs w:val="24"/>
              </w:rPr>
              <w:t>Lot N°1</w:t>
            </w:r>
          </w:p>
        </w:tc>
      </w:tr>
      <w:tr w:rsidR="0048776A" w:rsidRPr="00A62074" w:rsidTr="0048776A">
        <w:trPr>
          <w:trHeight w:val="254"/>
        </w:trPr>
        <w:tc>
          <w:tcPr>
            <w:tcW w:w="900" w:type="dxa"/>
            <w:tcMar>
              <w:left w:w="28" w:type="dxa"/>
              <w:right w:w="28" w:type="dxa"/>
            </w:tcMar>
            <w:vAlign w:val="center"/>
          </w:tcPr>
          <w:p w:rsidR="0048776A" w:rsidRPr="00A17FE5" w:rsidRDefault="0048776A" w:rsidP="00291D68">
            <w:pPr>
              <w:autoSpaceDE w:val="0"/>
              <w:autoSpaceDN w:val="0"/>
              <w:adjustRightInd w:val="0"/>
              <w:spacing w:after="0" w:line="240" w:lineRule="auto"/>
              <w:jc w:val="center"/>
              <w:outlineLvl w:val="0"/>
              <w:rPr>
                <w:b/>
                <w:bCs/>
                <w:i/>
                <w:iCs/>
                <w:sz w:val="18"/>
                <w:szCs w:val="18"/>
              </w:rPr>
            </w:pPr>
            <w:r w:rsidRPr="00A17FE5">
              <w:rPr>
                <w:b/>
                <w:bCs/>
                <w:i/>
                <w:iCs/>
                <w:sz w:val="18"/>
                <w:szCs w:val="18"/>
              </w:rPr>
              <w:t>Article N°</w:t>
            </w:r>
          </w:p>
        </w:tc>
        <w:tc>
          <w:tcPr>
            <w:tcW w:w="2682" w:type="dxa"/>
            <w:tcMar>
              <w:left w:w="28" w:type="dxa"/>
              <w:right w:w="28" w:type="dxa"/>
            </w:tcMar>
            <w:vAlign w:val="center"/>
          </w:tcPr>
          <w:p w:rsidR="0048776A" w:rsidRPr="008269FC" w:rsidRDefault="0048776A"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 xml:space="preserve">Désignation </w:t>
            </w:r>
          </w:p>
        </w:tc>
        <w:tc>
          <w:tcPr>
            <w:tcW w:w="7655" w:type="dxa"/>
            <w:tcMar>
              <w:left w:w="28" w:type="dxa"/>
              <w:right w:w="28" w:type="dxa"/>
            </w:tcMar>
            <w:vAlign w:val="center"/>
          </w:tcPr>
          <w:p w:rsidR="0048776A" w:rsidRPr="00A17FE5" w:rsidRDefault="0048776A" w:rsidP="0048776A">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69FC">
              <w:rPr>
                <w:b/>
                <w:bCs/>
                <w:i/>
                <w:iCs/>
                <w:sz w:val="24"/>
                <w:szCs w:val="24"/>
              </w:rPr>
              <w:t>Caractéristiques</w:t>
            </w:r>
            <w:r w:rsidRPr="008269FC">
              <w:rPr>
                <w:rFonts w:ascii="Bookman Old Style Bold" w:hAnsi="Bookman Old Style Bold" w:cs="Bookman Old Style Bold"/>
                <w:color w:val="000000"/>
                <w:sz w:val="24"/>
                <w:szCs w:val="24"/>
              </w:rPr>
              <w:t xml:space="preserve"> </w:t>
            </w:r>
            <w:r>
              <w:rPr>
                <w:b/>
                <w:bCs/>
                <w:i/>
                <w:iCs/>
                <w:sz w:val="24"/>
                <w:szCs w:val="24"/>
              </w:rPr>
              <w:t>proposées</w:t>
            </w:r>
            <w:r w:rsidRPr="008269FC">
              <w:rPr>
                <w:b/>
                <w:bCs/>
                <w:i/>
                <w:iCs/>
                <w:sz w:val="24"/>
                <w:szCs w:val="24"/>
              </w:rPr>
              <w:t xml:space="preserve"> </w:t>
            </w:r>
          </w:p>
        </w:tc>
        <w:tc>
          <w:tcPr>
            <w:tcW w:w="3402" w:type="dxa"/>
            <w:tcMar>
              <w:left w:w="28" w:type="dxa"/>
              <w:right w:w="28" w:type="dxa"/>
            </w:tcMar>
            <w:vAlign w:val="center"/>
          </w:tcPr>
          <w:p w:rsidR="0048776A" w:rsidRPr="008269FC" w:rsidRDefault="0048776A"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Observation</w:t>
            </w:r>
          </w:p>
        </w:tc>
      </w:tr>
      <w:tr w:rsidR="0048776A" w:rsidRPr="00A62074" w:rsidTr="003A0C69">
        <w:trPr>
          <w:trHeight w:val="179"/>
        </w:trPr>
        <w:tc>
          <w:tcPr>
            <w:tcW w:w="900" w:type="dxa"/>
            <w:vAlign w:val="center"/>
          </w:tcPr>
          <w:p w:rsidR="0048776A" w:rsidRPr="00C35543" w:rsidRDefault="0048776A" w:rsidP="00291D68">
            <w:pPr>
              <w:autoSpaceDE w:val="0"/>
              <w:autoSpaceDN w:val="0"/>
              <w:adjustRightInd w:val="0"/>
              <w:spacing w:after="0" w:line="240" w:lineRule="auto"/>
              <w:jc w:val="center"/>
              <w:outlineLvl w:val="0"/>
              <w:rPr>
                <w:bCs/>
                <w:i/>
                <w:iCs/>
              </w:rPr>
            </w:pPr>
            <w:r w:rsidRPr="00C35543">
              <w:rPr>
                <w:bCs/>
                <w:i/>
                <w:iCs/>
              </w:rPr>
              <w:t>01</w:t>
            </w:r>
          </w:p>
        </w:tc>
        <w:tc>
          <w:tcPr>
            <w:tcW w:w="2682" w:type="dxa"/>
            <w:vAlign w:val="center"/>
          </w:tcPr>
          <w:p w:rsidR="0048776A" w:rsidRPr="00934496" w:rsidRDefault="0048776A" w:rsidP="00291D68">
            <w:pPr>
              <w:spacing w:after="0" w:line="240" w:lineRule="auto"/>
              <w:rPr>
                <w:rFonts w:ascii="Times New Roman" w:hAnsi="Times New Roman" w:cs="Times New Roman"/>
                <w:sz w:val="24"/>
                <w:szCs w:val="24"/>
              </w:rPr>
            </w:pPr>
            <w:r w:rsidRPr="0048776A">
              <w:rPr>
                <w:rFonts w:ascii="Times New Roman" w:hAnsi="Times New Roman" w:cs="Times New Roman"/>
                <w:sz w:val="24"/>
                <w:szCs w:val="24"/>
              </w:rPr>
              <w:t>Ordinateur de bureau</w:t>
            </w:r>
            <w:r>
              <w:rPr>
                <w:b/>
                <w:bCs/>
              </w:rPr>
              <w:t> </w:t>
            </w:r>
          </w:p>
        </w:tc>
        <w:tc>
          <w:tcPr>
            <w:tcW w:w="7655" w:type="dxa"/>
            <w:vAlign w:val="center"/>
          </w:tcPr>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48776A" w:rsidRPr="00934496" w:rsidRDefault="0048776A" w:rsidP="00291D68">
            <w:pPr>
              <w:spacing w:after="0" w:line="240" w:lineRule="auto"/>
              <w:rPr>
                <w:rFonts w:ascii="Times New Roman" w:hAnsi="Times New Roman" w:cs="Times New Roman"/>
                <w:sz w:val="24"/>
                <w:szCs w:val="24"/>
              </w:rPr>
            </w:pPr>
          </w:p>
        </w:tc>
        <w:tc>
          <w:tcPr>
            <w:tcW w:w="3402" w:type="dxa"/>
            <w:vAlign w:val="center"/>
          </w:tcPr>
          <w:p w:rsidR="0048776A" w:rsidRPr="00934496" w:rsidRDefault="0048776A" w:rsidP="00291D68">
            <w:pPr>
              <w:spacing w:after="0" w:line="240" w:lineRule="auto"/>
              <w:rPr>
                <w:rFonts w:ascii="Times New Roman" w:hAnsi="Times New Roman" w:cs="Times New Roman"/>
                <w:sz w:val="24"/>
                <w:szCs w:val="24"/>
              </w:rPr>
            </w:pPr>
          </w:p>
        </w:tc>
      </w:tr>
    </w:tbl>
    <w:p w:rsidR="0048776A" w:rsidRDefault="0048776A"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tbl>
      <w:tblPr>
        <w:tblW w:w="14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682"/>
        <w:gridCol w:w="7655"/>
        <w:gridCol w:w="3402"/>
      </w:tblGrid>
      <w:tr w:rsidR="0048776A" w:rsidRPr="00A62074" w:rsidTr="00291D68">
        <w:trPr>
          <w:trHeight w:val="207"/>
        </w:trPr>
        <w:tc>
          <w:tcPr>
            <w:tcW w:w="14639" w:type="dxa"/>
            <w:gridSpan w:val="4"/>
            <w:shd w:val="clear" w:color="auto" w:fill="D9D9D9"/>
            <w:tcMar>
              <w:left w:w="28" w:type="dxa"/>
              <w:right w:w="28" w:type="dxa"/>
            </w:tcMar>
          </w:tcPr>
          <w:p w:rsidR="0048776A" w:rsidRPr="008269FC" w:rsidRDefault="0048776A" w:rsidP="0048776A">
            <w:pPr>
              <w:autoSpaceDE w:val="0"/>
              <w:autoSpaceDN w:val="0"/>
              <w:adjustRightInd w:val="0"/>
              <w:spacing w:before="60" w:after="60" w:line="240" w:lineRule="auto"/>
              <w:jc w:val="center"/>
              <w:outlineLvl w:val="0"/>
              <w:rPr>
                <w:b/>
                <w:bCs/>
                <w:i/>
                <w:iCs/>
                <w:sz w:val="24"/>
                <w:szCs w:val="24"/>
              </w:rPr>
            </w:pPr>
            <w:r>
              <w:rPr>
                <w:b/>
                <w:bCs/>
                <w:i/>
                <w:iCs/>
                <w:sz w:val="24"/>
                <w:szCs w:val="24"/>
              </w:rPr>
              <w:lastRenderedPageBreak/>
              <w:t>Lot N°2</w:t>
            </w:r>
          </w:p>
        </w:tc>
      </w:tr>
      <w:tr w:rsidR="0048776A" w:rsidRPr="00A62074" w:rsidTr="00291D68">
        <w:trPr>
          <w:trHeight w:val="254"/>
        </w:trPr>
        <w:tc>
          <w:tcPr>
            <w:tcW w:w="900" w:type="dxa"/>
            <w:tcMar>
              <w:left w:w="28" w:type="dxa"/>
              <w:right w:w="28" w:type="dxa"/>
            </w:tcMar>
            <w:vAlign w:val="center"/>
          </w:tcPr>
          <w:p w:rsidR="0048776A" w:rsidRPr="00A17FE5" w:rsidRDefault="0048776A" w:rsidP="00291D68">
            <w:pPr>
              <w:autoSpaceDE w:val="0"/>
              <w:autoSpaceDN w:val="0"/>
              <w:adjustRightInd w:val="0"/>
              <w:spacing w:after="0" w:line="240" w:lineRule="auto"/>
              <w:jc w:val="center"/>
              <w:outlineLvl w:val="0"/>
              <w:rPr>
                <w:b/>
                <w:bCs/>
                <w:i/>
                <w:iCs/>
                <w:sz w:val="18"/>
                <w:szCs w:val="18"/>
              </w:rPr>
            </w:pPr>
            <w:r w:rsidRPr="00A17FE5">
              <w:rPr>
                <w:b/>
                <w:bCs/>
                <w:i/>
                <w:iCs/>
                <w:sz w:val="18"/>
                <w:szCs w:val="18"/>
              </w:rPr>
              <w:t>Article N°</w:t>
            </w:r>
          </w:p>
        </w:tc>
        <w:tc>
          <w:tcPr>
            <w:tcW w:w="2682" w:type="dxa"/>
            <w:tcMar>
              <w:left w:w="28" w:type="dxa"/>
              <w:right w:w="28" w:type="dxa"/>
            </w:tcMar>
            <w:vAlign w:val="center"/>
          </w:tcPr>
          <w:p w:rsidR="0048776A" w:rsidRPr="008269FC" w:rsidRDefault="0048776A"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 xml:space="preserve">Désignation </w:t>
            </w:r>
          </w:p>
        </w:tc>
        <w:tc>
          <w:tcPr>
            <w:tcW w:w="7655" w:type="dxa"/>
            <w:tcMar>
              <w:left w:w="28" w:type="dxa"/>
              <w:right w:w="28" w:type="dxa"/>
            </w:tcMar>
            <w:vAlign w:val="center"/>
          </w:tcPr>
          <w:p w:rsidR="0048776A" w:rsidRPr="00A17FE5" w:rsidRDefault="0048776A" w:rsidP="00291D68">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69FC">
              <w:rPr>
                <w:b/>
                <w:bCs/>
                <w:i/>
                <w:iCs/>
                <w:sz w:val="24"/>
                <w:szCs w:val="24"/>
              </w:rPr>
              <w:t>Caractéristiques</w:t>
            </w:r>
            <w:r w:rsidRPr="008269FC">
              <w:rPr>
                <w:rFonts w:ascii="Bookman Old Style Bold" w:hAnsi="Bookman Old Style Bold" w:cs="Bookman Old Style Bold"/>
                <w:color w:val="000000"/>
                <w:sz w:val="24"/>
                <w:szCs w:val="24"/>
              </w:rPr>
              <w:t xml:space="preserve"> </w:t>
            </w:r>
            <w:r>
              <w:rPr>
                <w:b/>
                <w:bCs/>
                <w:i/>
                <w:iCs/>
                <w:sz w:val="24"/>
                <w:szCs w:val="24"/>
              </w:rPr>
              <w:t>proposées</w:t>
            </w:r>
            <w:r w:rsidRPr="008269FC">
              <w:rPr>
                <w:b/>
                <w:bCs/>
                <w:i/>
                <w:iCs/>
                <w:sz w:val="24"/>
                <w:szCs w:val="24"/>
              </w:rPr>
              <w:t xml:space="preserve"> </w:t>
            </w:r>
          </w:p>
        </w:tc>
        <w:tc>
          <w:tcPr>
            <w:tcW w:w="3402" w:type="dxa"/>
            <w:tcMar>
              <w:left w:w="28" w:type="dxa"/>
              <w:right w:w="28" w:type="dxa"/>
            </w:tcMar>
            <w:vAlign w:val="center"/>
          </w:tcPr>
          <w:p w:rsidR="0048776A" w:rsidRPr="008269FC" w:rsidRDefault="0048776A"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Observation</w:t>
            </w:r>
          </w:p>
        </w:tc>
      </w:tr>
      <w:tr w:rsidR="0048776A" w:rsidRPr="00A62074" w:rsidTr="003A0C69">
        <w:trPr>
          <w:trHeight w:val="179"/>
        </w:trPr>
        <w:tc>
          <w:tcPr>
            <w:tcW w:w="900" w:type="dxa"/>
            <w:vAlign w:val="center"/>
          </w:tcPr>
          <w:p w:rsidR="0048776A" w:rsidRPr="00C35543" w:rsidRDefault="0048776A" w:rsidP="00291D68">
            <w:pPr>
              <w:autoSpaceDE w:val="0"/>
              <w:autoSpaceDN w:val="0"/>
              <w:adjustRightInd w:val="0"/>
              <w:spacing w:after="0" w:line="240" w:lineRule="auto"/>
              <w:jc w:val="center"/>
              <w:outlineLvl w:val="0"/>
              <w:rPr>
                <w:bCs/>
                <w:i/>
                <w:iCs/>
              </w:rPr>
            </w:pPr>
            <w:r w:rsidRPr="00C35543">
              <w:rPr>
                <w:bCs/>
                <w:i/>
                <w:iCs/>
              </w:rPr>
              <w:t>01</w:t>
            </w:r>
          </w:p>
        </w:tc>
        <w:tc>
          <w:tcPr>
            <w:tcW w:w="2682" w:type="dxa"/>
            <w:vAlign w:val="center"/>
          </w:tcPr>
          <w:p w:rsidR="0048776A" w:rsidRPr="00934496" w:rsidRDefault="0048776A" w:rsidP="00291D68">
            <w:pPr>
              <w:spacing w:after="0" w:line="240" w:lineRule="auto"/>
              <w:rPr>
                <w:rFonts w:ascii="Times New Roman" w:hAnsi="Times New Roman" w:cs="Times New Roman"/>
                <w:sz w:val="24"/>
                <w:szCs w:val="24"/>
              </w:rPr>
            </w:pPr>
            <w:r w:rsidRPr="0048776A">
              <w:rPr>
                <w:rFonts w:ascii="Times New Roman" w:hAnsi="Times New Roman" w:cs="Times New Roman"/>
                <w:sz w:val="24"/>
                <w:szCs w:val="24"/>
              </w:rPr>
              <w:t>Ordinateur portable</w:t>
            </w:r>
          </w:p>
        </w:tc>
        <w:tc>
          <w:tcPr>
            <w:tcW w:w="7655" w:type="dxa"/>
          </w:tcPr>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Pr="00934496" w:rsidRDefault="00F503B1" w:rsidP="00291D68">
            <w:pPr>
              <w:spacing w:after="0" w:line="240" w:lineRule="auto"/>
              <w:rPr>
                <w:rFonts w:ascii="Times New Roman" w:hAnsi="Times New Roman" w:cs="Times New Roman"/>
                <w:sz w:val="24"/>
                <w:szCs w:val="24"/>
              </w:rPr>
            </w:pPr>
          </w:p>
        </w:tc>
        <w:tc>
          <w:tcPr>
            <w:tcW w:w="3402" w:type="dxa"/>
            <w:vAlign w:val="center"/>
          </w:tcPr>
          <w:p w:rsidR="0048776A" w:rsidRPr="00934496" w:rsidRDefault="0048776A" w:rsidP="00291D68">
            <w:pPr>
              <w:spacing w:after="0" w:line="240" w:lineRule="auto"/>
              <w:rPr>
                <w:rFonts w:ascii="Times New Roman" w:hAnsi="Times New Roman" w:cs="Times New Roman"/>
                <w:sz w:val="24"/>
                <w:szCs w:val="24"/>
              </w:rPr>
            </w:pPr>
          </w:p>
        </w:tc>
      </w:tr>
    </w:tbl>
    <w:p w:rsidR="0048776A" w:rsidRDefault="0048776A"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291D68" w:rsidRDefault="00291D68"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tbl>
      <w:tblPr>
        <w:tblW w:w="14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682"/>
        <w:gridCol w:w="7655"/>
        <w:gridCol w:w="3402"/>
      </w:tblGrid>
      <w:tr w:rsidR="00291D68" w:rsidRPr="00A62074" w:rsidTr="00291D68">
        <w:trPr>
          <w:trHeight w:val="207"/>
        </w:trPr>
        <w:tc>
          <w:tcPr>
            <w:tcW w:w="14639" w:type="dxa"/>
            <w:gridSpan w:val="4"/>
            <w:shd w:val="clear" w:color="auto" w:fill="D9D9D9"/>
            <w:tcMar>
              <w:left w:w="28" w:type="dxa"/>
              <w:right w:w="28" w:type="dxa"/>
            </w:tcMar>
          </w:tcPr>
          <w:p w:rsidR="00291D68" w:rsidRPr="008269FC" w:rsidRDefault="00291D68" w:rsidP="00291D68">
            <w:pPr>
              <w:autoSpaceDE w:val="0"/>
              <w:autoSpaceDN w:val="0"/>
              <w:adjustRightInd w:val="0"/>
              <w:spacing w:before="60" w:after="60" w:line="240" w:lineRule="auto"/>
              <w:jc w:val="center"/>
              <w:outlineLvl w:val="0"/>
              <w:rPr>
                <w:b/>
                <w:bCs/>
                <w:i/>
                <w:iCs/>
                <w:sz w:val="24"/>
                <w:szCs w:val="24"/>
              </w:rPr>
            </w:pPr>
            <w:r>
              <w:rPr>
                <w:b/>
                <w:bCs/>
                <w:i/>
                <w:iCs/>
                <w:sz w:val="24"/>
                <w:szCs w:val="24"/>
              </w:rPr>
              <w:lastRenderedPageBreak/>
              <w:t>Lot N°3</w:t>
            </w:r>
          </w:p>
        </w:tc>
      </w:tr>
      <w:tr w:rsidR="00291D68" w:rsidRPr="00A62074" w:rsidTr="00291D68">
        <w:trPr>
          <w:trHeight w:val="254"/>
        </w:trPr>
        <w:tc>
          <w:tcPr>
            <w:tcW w:w="900" w:type="dxa"/>
            <w:tcMar>
              <w:left w:w="28" w:type="dxa"/>
              <w:right w:w="28" w:type="dxa"/>
            </w:tcMar>
            <w:vAlign w:val="center"/>
          </w:tcPr>
          <w:p w:rsidR="00291D68" w:rsidRPr="00A17FE5" w:rsidRDefault="00291D68" w:rsidP="00291D68">
            <w:pPr>
              <w:autoSpaceDE w:val="0"/>
              <w:autoSpaceDN w:val="0"/>
              <w:adjustRightInd w:val="0"/>
              <w:spacing w:after="0" w:line="240" w:lineRule="auto"/>
              <w:jc w:val="center"/>
              <w:outlineLvl w:val="0"/>
              <w:rPr>
                <w:b/>
                <w:bCs/>
                <w:i/>
                <w:iCs/>
                <w:sz w:val="18"/>
                <w:szCs w:val="18"/>
              </w:rPr>
            </w:pPr>
            <w:r w:rsidRPr="00A17FE5">
              <w:rPr>
                <w:b/>
                <w:bCs/>
                <w:i/>
                <w:iCs/>
                <w:sz w:val="18"/>
                <w:szCs w:val="18"/>
              </w:rPr>
              <w:t>Article N°</w:t>
            </w:r>
          </w:p>
        </w:tc>
        <w:tc>
          <w:tcPr>
            <w:tcW w:w="2682" w:type="dxa"/>
            <w:tcMar>
              <w:left w:w="28" w:type="dxa"/>
              <w:right w:w="28" w:type="dxa"/>
            </w:tcMar>
            <w:vAlign w:val="center"/>
          </w:tcPr>
          <w:p w:rsidR="00291D68" w:rsidRPr="008269FC" w:rsidRDefault="00291D68"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 xml:space="preserve">Désignation </w:t>
            </w:r>
          </w:p>
        </w:tc>
        <w:tc>
          <w:tcPr>
            <w:tcW w:w="7655" w:type="dxa"/>
            <w:tcMar>
              <w:left w:w="28" w:type="dxa"/>
              <w:right w:w="28" w:type="dxa"/>
            </w:tcMar>
            <w:vAlign w:val="center"/>
          </w:tcPr>
          <w:p w:rsidR="00291D68" w:rsidRPr="00A17FE5" w:rsidRDefault="00291D68" w:rsidP="00291D68">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69FC">
              <w:rPr>
                <w:b/>
                <w:bCs/>
                <w:i/>
                <w:iCs/>
                <w:sz w:val="24"/>
                <w:szCs w:val="24"/>
              </w:rPr>
              <w:t>Caractéristiques</w:t>
            </w:r>
            <w:r w:rsidRPr="008269FC">
              <w:rPr>
                <w:rFonts w:ascii="Bookman Old Style Bold" w:hAnsi="Bookman Old Style Bold" w:cs="Bookman Old Style Bold"/>
                <w:color w:val="000000"/>
                <w:sz w:val="24"/>
                <w:szCs w:val="24"/>
              </w:rPr>
              <w:t xml:space="preserve"> </w:t>
            </w:r>
            <w:r>
              <w:rPr>
                <w:b/>
                <w:bCs/>
                <w:i/>
                <w:iCs/>
                <w:sz w:val="24"/>
                <w:szCs w:val="24"/>
              </w:rPr>
              <w:t>proposées</w:t>
            </w:r>
            <w:r w:rsidRPr="008269FC">
              <w:rPr>
                <w:b/>
                <w:bCs/>
                <w:i/>
                <w:iCs/>
                <w:sz w:val="24"/>
                <w:szCs w:val="24"/>
              </w:rPr>
              <w:t xml:space="preserve"> </w:t>
            </w:r>
          </w:p>
        </w:tc>
        <w:tc>
          <w:tcPr>
            <w:tcW w:w="3402" w:type="dxa"/>
            <w:tcMar>
              <w:left w:w="28" w:type="dxa"/>
              <w:right w:w="28" w:type="dxa"/>
            </w:tcMar>
            <w:vAlign w:val="center"/>
          </w:tcPr>
          <w:p w:rsidR="00291D68" w:rsidRPr="008269FC" w:rsidRDefault="00291D68"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Observation</w:t>
            </w:r>
          </w:p>
        </w:tc>
      </w:tr>
      <w:tr w:rsidR="00291D68" w:rsidRPr="00A62074" w:rsidTr="00291D68">
        <w:trPr>
          <w:trHeight w:val="179"/>
        </w:trPr>
        <w:tc>
          <w:tcPr>
            <w:tcW w:w="900" w:type="dxa"/>
            <w:vAlign w:val="center"/>
          </w:tcPr>
          <w:p w:rsidR="00291D68" w:rsidRPr="00C35543" w:rsidRDefault="00291D68" w:rsidP="00291D68">
            <w:pPr>
              <w:autoSpaceDE w:val="0"/>
              <w:autoSpaceDN w:val="0"/>
              <w:adjustRightInd w:val="0"/>
              <w:spacing w:after="0" w:line="240" w:lineRule="auto"/>
              <w:jc w:val="center"/>
              <w:outlineLvl w:val="0"/>
              <w:rPr>
                <w:bCs/>
                <w:i/>
                <w:iCs/>
              </w:rPr>
            </w:pPr>
            <w:r w:rsidRPr="00C35543">
              <w:rPr>
                <w:bCs/>
                <w:i/>
                <w:iCs/>
              </w:rPr>
              <w:t>01</w:t>
            </w:r>
          </w:p>
        </w:tc>
        <w:tc>
          <w:tcPr>
            <w:tcW w:w="2682" w:type="dxa"/>
            <w:vAlign w:val="center"/>
          </w:tcPr>
          <w:p w:rsidR="00291D68" w:rsidRPr="00934496" w:rsidRDefault="00C249A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Téléviseur</w:t>
            </w:r>
          </w:p>
        </w:tc>
        <w:tc>
          <w:tcPr>
            <w:tcW w:w="7655" w:type="dxa"/>
          </w:tcPr>
          <w:p w:rsidR="00291D68" w:rsidRDefault="00291D68"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291D68" w:rsidRDefault="00291D68" w:rsidP="00291D68">
            <w:pPr>
              <w:spacing w:after="0" w:line="240" w:lineRule="auto"/>
              <w:rPr>
                <w:rFonts w:ascii="Times New Roman" w:hAnsi="Times New Roman" w:cs="Times New Roman"/>
                <w:sz w:val="24"/>
                <w:szCs w:val="24"/>
              </w:rPr>
            </w:pPr>
          </w:p>
          <w:p w:rsidR="00291D68" w:rsidRPr="00934496" w:rsidRDefault="00291D68" w:rsidP="00291D68">
            <w:pPr>
              <w:spacing w:after="0" w:line="240" w:lineRule="auto"/>
              <w:rPr>
                <w:rFonts w:ascii="Times New Roman" w:hAnsi="Times New Roman" w:cs="Times New Roman"/>
                <w:sz w:val="24"/>
                <w:szCs w:val="24"/>
              </w:rPr>
            </w:pPr>
          </w:p>
        </w:tc>
        <w:tc>
          <w:tcPr>
            <w:tcW w:w="3402" w:type="dxa"/>
            <w:vAlign w:val="center"/>
          </w:tcPr>
          <w:p w:rsidR="00291D68" w:rsidRPr="00934496" w:rsidRDefault="00291D68" w:rsidP="00291D68">
            <w:pPr>
              <w:spacing w:after="0" w:line="240" w:lineRule="auto"/>
              <w:rPr>
                <w:rFonts w:ascii="Times New Roman" w:hAnsi="Times New Roman" w:cs="Times New Roman"/>
                <w:sz w:val="24"/>
                <w:szCs w:val="24"/>
              </w:rPr>
            </w:pPr>
          </w:p>
        </w:tc>
      </w:tr>
    </w:tbl>
    <w:p w:rsidR="0048776A" w:rsidRDefault="0048776A"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291D68" w:rsidRDefault="00291D68"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291D68" w:rsidRDefault="00291D68"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291D68" w:rsidRDefault="00291D68"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291D68" w:rsidRDefault="00291D68"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291D68" w:rsidRDefault="00291D68"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291D68" w:rsidRDefault="00291D68"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F503B1" w:rsidRDefault="00F503B1"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291D68" w:rsidRDefault="00291D68"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291D68" w:rsidRDefault="00291D68"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p w:rsidR="00291D68" w:rsidRDefault="00291D68" w:rsidP="00AE542E">
      <w:pPr>
        <w:widowControl w:val="0"/>
        <w:autoSpaceDE w:val="0"/>
        <w:autoSpaceDN w:val="0"/>
        <w:adjustRightInd w:val="0"/>
        <w:snapToGrid w:val="0"/>
        <w:spacing w:after="0" w:line="240" w:lineRule="auto"/>
        <w:jc w:val="center"/>
        <w:rPr>
          <w:rFonts w:ascii="Times New Roman Bold Italic" w:hAnsi="Times New Roman Bold Italic" w:cs="Times New Roman Bold Italic"/>
          <w:color w:val="000000"/>
          <w:sz w:val="25"/>
          <w:szCs w:val="25"/>
        </w:rPr>
      </w:pPr>
    </w:p>
    <w:tbl>
      <w:tblPr>
        <w:tblW w:w="14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682"/>
        <w:gridCol w:w="7655"/>
        <w:gridCol w:w="3402"/>
      </w:tblGrid>
      <w:tr w:rsidR="0048776A" w:rsidRPr="00A62074" w:rsidTr="00291D68">
        <w:trPr>
          <w:trHeight w:val="207"/>
        </w:trPr>
        <w:tc>
          <w:tcPr>
            <w:tcW w:w="14639" w:type="dxa"/>
            <w:gridSpan w:val="4"/>
            <w:shd w:val="clear" w:color="auto" w:fill="D9D9D9"/>
            <w:tcMar>
              <w:left w:w="28" w:type="dxa"/>
              <w:right w:w="28" w:type="dxa"/>
            </w:tcMar>
          </w:tcPr>
          <w:p w:rsidR="0048776A" w:rsidRPr="008269FC" w:rsidRDefault="0048776A" w:rsidP="0048776A">
            <w:pPr>
              <w:autoSpaceDE w:val="0"/>
              <w:autoSpaceDN w:val="0"/>
              <w:adjustRightInd w:val="0"/>
              <w:spacing w:before="60" w:after="60" w:line="240" w:lineRule="auto"/>
              <w:jc w:val="center"/>
              <w:outlineLvl w:val="0"/>
              <w:rPr>
                <w:b/>
                <w:bCs/>
                <w:i/>
                <w:iCs/>
                <w:sz w:val="24"/>
                <w:szCs w:val="24"/>
              </w:rPr>
            </w:pPr>
            <w:r>
              <w:rPr>
                <w:b/>
                <w:bCs/>
                <w:i/>
                <w:iCs/>
                <w:sz w:val="24"/>
                <w:szCs w:val="24"/>
              </w:rPr>
              <w:lastRenderedPageBreak/>
              <w:t>Lot N°</w:t>
            </w:r>
            <w:r w:rsidR="00291D68">
              <w:rPr>
                <w:b/>
                <w:bCs/>
                <w:i/>
                <w:iCs/>
                <w:sz w:val="24"/>
                <w:szCs w:val="24"/>
              </w:rPr>
              <w:t>4</w:t>
            </w:r>
          </w:p>
        </w:tc>
      </w:tr>
      <w:tr w:rsidR="0048776A" w:rsidRPr="00A62074" w:rsidTr="00291D68">
        <w:trPr>
          <w:trHeight w:val="254"/>
        </w:trPr>
        <w:tc>
          <w:tcPr>
            <w:tcW w:w="900" w:type="dxa"/>
            <w:tcMar>
              <w:left w:w="28" w:type="dxa"/>
              <w:right w:w="28" w:type="dxa"/>
            </w:tcMar>
            <w:vAlign w:val="center"/>
          </w:tcPr>
          <w:p w:rsidR="0048776A" w:rsidRPr="00A17FE5" w:rsidRDefault="0048776A" w:rsidP="00291D68">
            <w:pPr>
              <w:autoSpaceDE w:val="0"/>
              <w:autoSpaceDN w:val="0"/>
              <w:adjustRightInd w:val="0"/>
              <w:spacing w:after="0" w:line="240" w:lineRule="auto"/>
              <w:jc w:val="center"/>
              <w:outlineLvl w:val="0"/>
              <w:rPr>
                <w:b/>
                <w:bCs/>
                <w:i/>
                <w:iCs/>
                <w:sz w:val="18"/>
                <w:szCs w:val="18"/>
              </w:rPr>
            </w:pPr>
            <w:r w:rsidRPr="00A17FE5">
              <w:rPr>
                <w:b/>
                <w:bCs/>
                <w:i/>
                <w:iCs/>
                <w:sz w:val="18"/>
                <w:szCs w:val="18"/>
              </w:rPr>
              <w:t>Article N°</w:t>
            </w:r>
          </w:p>
        </w:tc>
        <w:tc>
          <w:tcPr>
            <w:tcW w:w="2682" w:type="dxa"/>
            <w:tcMar>
              <w:left w:w="28" w:type="dxa"/>
              <w:right w:w="28" w:type="dxa"/>
            </w:tcMar>
            <w:vAlign w:val="center"/>
          </w:tcPr>
          <w:p w:rsidR="0048776A" w:rsidRPr="008269FC" w:rsidRDefault="0048776A"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 xml:space="preserve">Désignation </w:t>
            </w:r>
          </w:p>
        </w:tc>
        <w:tc>
          <w:tcPr>
            <w:tcW w:w="7655" w:type="dxa"/>
            <w:tcMar>
              <w:left w:w="28" w:type="dxa"/>
              <w:right w:w="28" w:type="dxa"/>
            </w:tcMar>
            <w:vAlign w:val="center"/>
          </w:tcPr>
          <w:p w:rsidR="0048776A" w:rsidRPr="00A17FE5" w:rsidRDefault="0048776A" w:rsidP="00291D68">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8269FC">
              <w:rPr>
                <w:b/>
                <w:bCs/>
                <w:i/>
                <w:iCs/>
                <w:sz w:val="24"/>
                <w:szCs w:val="24"/>
              </w:rPr>
              <w:t>Caractéristiques</w:t>
            </w:r>
            <w:r w:rsidRPr="008269FC">
              <w:rPr>
                <w:rFonts w:ascii="Bookman Old Style Bold" w:hAnsi="Bookman Old Style Bold" w:cs="Bookman Old Style Bold"/>
                <w:color w:val="000000"/>
                <w:sz w:val="24"/>
                <w:szCs w:val="24"/>
              </w:rPr>
              <w:t xml:space="preserve"> </w:t>
            </w:r>
            <w:r>
              <w:rPr>
                <w:b/>
                <w:bCs/>
                <w:i/>
                <w:iCs/>
                <w:sz w:val="24"/>
                <w:szCs w:val="24"/>
              </w:rPr>
              <w:t>proposées</w:t>
            </w:r>
            <w:r w:rsidRPr="008269FC">
              <w:rPr>
                <w:b/>
                <w:bCs/>
                <w:i/>
                <w:iCs/>
                <w:sz w:val="24"/>
                <w:szCs w:val="24"/>
              </w:rPr>
              <w:t xml:space="preserve"> </w:t>
            </w:r>
          </w:p>
        </w:tc>
        <w:tc>
          <w:tcPr>
            <w:tcW w:w="3402" w:type="dxa"/>
            <w:tcMar>
              <w:left w:w="28" w:type="dxa"/>
              <w:right w:w="28" w:type="dxa"/>
            </w:tcMar>
            <w:vAlign w:val="center"/>
          </w:tcPr>
          <w:p w:rsidR="0048776A" w:rsidRPr="008269FC" w:rsidRDefault="0048776A" w:rsidP="00291D68">
            <w:pPr>
              <w:autoSpaceDE w:val="0"/>
              <w:autoSpaceDN w:val="0"/>
              <w:adjustRightInd w:val="0"/>
              <w:spacing w:after="0" w:line="240" w:lineRule="auto"/>
              <w:jc w:val="center"/>
              <w:outlineLvl w:val="0"/>
              <w:rPr>
                <w:b/>
                <w:bCs/>
                <w:i/>
                <w:iCs/>
                <w:sz w:val="24"/>
                <w:szCs w:val="24"/>
              </w:rPr>
            </w:pPr>
            <w:r w:rsidRPr="008269FC">
              <w:rPr>
                <w:b/>
                <w:bCs/>
                <w:i/>
                <w:iCs/>
                <w:sz w:val="24"/>
                <w:szCs w:val="24"/>
              </w:rPr>
              <w:t>Observation</w:t>
            </w:r>
          </w:p>
        </w:tc>
      </w:tr>
      <w:tr w:rsidR="0048776A" w:rsidRPr="00A62074" w:rsidTr="003A0C69">
        <w:trPr>
          <w:trHeight w:val="179"/>
        </w:trPr>
        <w:tc>
          <w:tcPr>
            <w:tcW w:w="900" w:type="dxa"/>
            <w:vAlign w:val="center"/>
          </w:tcPr>
          <w:p w:rsidR="0048776A" w:rsidRPr="00C35543" w:rsidRDefault="0048776A" w:rsidP="00291D68">
            <w:pPr>
              <w:autoSpaceDE w:val="0"/>
              <w:autoSpaceDN w:val="0"/>
              <w:adjustRightInd w:val="0"/>
              <w:spacing w:after="0" w:line="240" w:lineRule="auto"/>
              <w:jc w:val="center"/>
              <w:outlineLvl w:val="0"/>
              <w:rPr>
                <w:bCs/>
                <w:i/>
                <w:iCs/>
              </w:rPr>
            </w:pPr>
            <w:r w:rsidRPr="00C35543">
              <w:rPr>
                <w:bCs/>
                <w:i/>
                <w:iCs/>
              </w:rPr>
              <w:t>01</w:t>
            </w:r>
          </w:p>
        </w:tc>
        <w:tc>
          <w:tcPr>
            <w:tcW w:w="2682" w:type="dxa"/>
            <w:vAlign w:val="center"/>
          </w:tcPr>
          <w:p w:rsidR="0048776A" w:rsidRPr="00934496" w:rsidRDefault="003A0C69" w:rsidP="00291D68">
            <w:pPr>
              <w:spacing w:after="0" w:line="240" w:lineRule="auto"/>
              <w:rPr>
                <w:rFonts w:ascii="Times New Roman" w:hAnsi="Times New Roman" w:cs="Times New Roman"/>
                <w:sz w:val="24"/>
                <w:szCs w:val="24"/>
              </w:rPr>
            </w:pPr>
            <w:r w:rsidRPr="0048776A">
              <w:rPr>
                <w:rFonts w:ascii="Times New Roman" w:hAnsi="Times New Roman" w:cs="Times New Roman"/>
                <w:sz w:val="24"/>
                <w:szCs w:val="24"/>
              </w:rPr>
              <w:t>Imprimante couleur</w:t>
            </w:r>
          </w:p>
        </w:tc>
        <w:tc>
          <w:tcPr>
            <w:tcW w:w="7655" w:type="dxa"/>
          </w:tcPr>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Default="0048776A" w:rsidP="00291D68">
            <w:pPr>
              <w:spacing w:after="0" w:line="240" w:lineRule="auto"/>
              <w:rPr>
                <w:rFonts w:ascii="Times New Roman" w:hAnsi="Times New Roman" w:cs="Times New Roman"/>
                <w:sz w:val="24"/>
                <w:szCs w:val="24"/>
              </w:rPr>
            </w:pPr>
          </w:p>
          <w:p w:rsidR="0048776A" w:rsidRPr="00934496" w:rsidRDefault="0048776A" w:rsidP="00291D68">
            <w:pPr>
              <w:spacing w:after="0" w:line="240" w:lineRule="auto"/>
              <w:rPr>
                <w:rFonts w:ascii="Times New Roman" w:hAnsi="Times New Roman" w:cs="Times New Roman"/>
                <w:sz w:val="24"/>
                <w:szCs w:val="24"/>
              </w:rPr>
            </w:pPr>
          </w:p>
        </w:tc>
        <w:tc>
          <w:tcPr>
            <w:tcW w:w="3402" w:type="dxa"/>
            <w:vAlign w:val="center"/>
          </w:tcPr>
          <w:p w:rsidR="0048776A" w:rsidRPr="00934496" w:rsidRDefault="0048776A" w:rsidP="00291D68">
            <w:pPr>
              <w:spacing w:after="0" w:line="240" w:lineRule="auto"/>
              <w:rPr>
                <w:rFonts w:ascii="Times New Roman" w:hAnsi="Times New Roman" w:cs="Times New Roman"/>
                <w:sz w:val="24"/>
                <w:szCs w:val="24"/>
              </w:rPr>
            </w:pPr>
          </w:p>
        </w:tc>
      </w:tr>
      <w:tr w:rsidR="0048776A" w:rsidRPr="00A62074" w:rsidTr="003A0C69">
        <w:trPr>
          <w:trHeight w:val="179"/>
        </w:trPr>
        <w:tc>
          <w:tcPr>
            <w:tcW w:w="900" w:type="dxa"/>
            <w:vAlign w:val="center"/>
          </w:tcPr>
          <w:p w:rsidR="0048776A" w:rsidRPr="00C35543" w:rsidRDefault="0048776A" w:rsidP="00291D68">
            <w:pPr>
              <w:autoSpaceDE w:val="0"/>
              <w:autoSpaceDN w:val="0"/>
              <w:adjustRightInd w:val="0"/>
              <w:spacing w:after="0" w:line="240" w:lineRule="auto"/>
              <w:jc w:val="center"/>
              <w:outlineLvl w:val="0"/>
              <w:rPr>
                <w:bCs/>
                <w:i/>
                <w:iCs/>
              </w:rPr>
            </w:pPr>
            <w:r>
              <w:rPr>
                <w:bCs/>
                <w:i/>
                <w:iCs/>
              </w:rPr>
              <w:t>02</w:t>
            </w:r>
          </w:p>
        </w:tc>
        <w:tc>
          <w:tcPr>
            <w:tcW w:w="2682" w:type="dxa"/>
            <w:vAlign w:val="center"/>
          </w:tcPr>
          <w:p w:rsidR="0048776A" w:rsidRPr="0048776A" w:rsidRDefault="00AB7E0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Tablette</w:t>
            </w:r>
          </w:p>
        </w:tc>
        <w:tc>
          <w:tcPr>
            <w:tcW w:w="7655" w:type="dxa"/>
          </w:tcPr>
          <w:p w:rsidR="0048776A" w:rsidRDefault="0048776A" w:rsidP="00291D68">
            <w:pPr>
              <w:spacing w:after="0" w:line="240" w:lineRule="auto"/>
              <w:rPr>
                <w:rFonts w:ascii="Times New Roman" w:hAnsi="Times New Roman" w:cs="Times New Roman"/>
                <w:sz w:val="24"/>
                <w:szCs w:val="24"/>
              </w:rPr>
            </w:pPr>
          </w:p>
          <w:p w:rsidR="00892A99" w:rsidRDefault="00892A99" w:rsidP="00291D68">
            <w:pPr>
              <w:spacing w:after="0" w:line="240" w:lineRule="auto"/>
              <w:rPr>
                <w:rFonts w:ascii="Times New Roman" w:hAnsi="Times New Roman" w:cs="Times New Roman"/>
                <w:sz w:val="24"/>
                <w:szCs w:val="24"/>
              </w:rPr>
            </w:pPr>
          </w:p>
          <w:p w:rsidR="00892A99" w:rsidRDefault="00892A99" w:rsidP="00291D68">
            <w:pPr>
              <w:spacing w:after="0" w:line="240" w:lineRule="auto"/>
              <w:rPr>
                <w:rFonts w:ascii="Times New Roman" w:hAnsi="Times New Roman" w:cs="Times New Roman"/>
                <w:sz w:val="24"/>
                <w:szCs w:val="24"/>
              </w:rPr>
            </w:pPr>
          </w:p>
          <w:p w:rsidR="00892A99" w:rsidRDefault="00892A99" w:rsidP="00291D68">
            <w:pPr>
              <w:spacing w:after="0" w:line="240" w:lineRule="auto"/>
              <w:rPr>
                <w:rFonts w:ascii="Times New Roman" w:hAnsi="Times New Roman" w:cs="Times New Roman"/>
                <w:sz w:val="24"/>
                <w:szCs w:val="24"/>
              </w:rPr>
            </w:pPr>
          </w:p>
          <w:p w:rsidR="00892A99" w:rsidRDefault="00892A99" w:rsidP="00291D68">
            <w:pPr>
              <w:spacing w:after="0" w:line="240" w:lineRule="auto"/>
              <w:rPr>
                <w:rFonts w:ascii="Times New Roman" w:hAnsi="Times New Roman" w:cs="Times New Roman"/>
                <w:sz w:val="24"/>
                <w:szCs w:val="24"/>
              </w:rPr>
            </w:pPr>
          </w:p>
          <w:p w:rsidR="00892A99" w:rsidRDefault="00892A99" w:rsidP="00291D68">
            <w:pPr>
              <w:spacing w:after="0" w:line="240" w:lineRule="auto"/>
              <w:rPr>
                <w:rFonts w:ascii="Times New Roman" w:hAnsi="Times New Roman" w:cs="Times New Roman"/>
                <w:sz w:val="24"/>
                <w:szCs w:val="24"/>
              </w:rPr>
            </w:pPr>
          </w:p>
          <w:p w:rsidR="00892A99" w:rsidRDefault="00892A99" w:rsidP="00291D68">
            <w:pPr>
              <w:spacing w:after="0" w:line="240" w:lineRule="auto"/>
              <w:rPr>
                <w:rFonts w:ascii="Times New Roman" w:hAnsi="Times New Roman" w:cs="Times New Roman"/>
                <w:sz w:val="24"/>
                <w:szCs w:val="24"/>
              </w:rPr>
            </w:pPr>
          </w:p>
          <w:p w:rsidR="00892A99" w:rsidRDefault="00892A99" w:rsidP="00291D68">
            <w:pPr>
              <w:spacing w:after="0" w:line="240" w:lineRule="auto"/>
              <w:rPr>
                <w:rFonts w:ascii="Times New Roman" w:hAnsi="Times New Roman" w:cs="Times New Roman"/>
                <w:sz w:val="24"/>
                <w:szCs w:val="24"/>
              </w:rPr>
            </w:pPr>
          </w:p>
        </w:tc>
        <w:tc>
          <w:tcPr>
            <w:tcW w:w="3402" w:type="dxa"/>
            <w:vAlign w:val="center"/>
          </w:tcPr>
          <w:p w:rsidR="0048776A" w:rsidRPr="00934496" w:rsidRDefault="0048776A" w:rsidP="00291D68">
            <w:pPr>
              <w:spacing w:after="0" w:line="240" w:lineRule="auto"/>
              <w:rPr>
                <w:rFonts w:ascii="Times New Roman" w:hAnsi="Times New Roman" w:cs="Times New Roman"/>
                <w:sz w:val="24"/>
                <w:szCs w:val="24"/>
              </w:rPr>
            </w:pPr>
          </w:p>
        </w:tc>
      </w:tr>
      <w:tr w:rsidR="00AB7E0F" w:rsidRPr="00A62074" w:rsidTr="003A0C69">
        <w:trPr>
          <w:trHeight w:val="179"/>
        </w:trPr>
        <w:tc>
          <w:tcPr>
            <w:tcW w:w="900" w:type="dxa"/>
            <w:vAlign w:val="center"/>
          </w:tcPr>
          <w:p w:rsidR="00AB7E0F" w:rsidRDefault="00AB7E0F" w:rsidP="00291D68">
            <w:pPr>
              <w:autoSpaceDE w:val="0"/>
              <w:autoSpaceDN w:val="0"/>
              <w:adjustRightInd w:val="0"/>
              <w:spacing w:after="0" w:line="240" w:lineRule="auto"/>
              <w:jc w:val="center"/>
              <w:outlineLvl w:val="0"/>
              <w:rPr>
                <w:bCs/>
                <w:i/>
                <w:iCs/>
              </w:rPr>
            </w:pPr>
            <w:r>
              <w:rPr>
                <w:bCs/>
                <w:i/>
                <w:iCs/>
              </w:rPr>
              <w:t>0</w:t>
            </w:r>
            <w:r w:rsidR="00BE6B2B">
              <w:rPr>
                <w:bCs/>
                <w:i/>
                <w:iCs/>
              </w:rPr>
              <w:t>3</w:t>
            </w:r>
          </w:p>
        </w:tc>
        <w:tc>
          <w:tcPr>
            <w:tcW w:w="2682" w:type="dxa"/>
            <w:vAlign w:val="center"/>
          </w:tcPr>
          <w:p w:rsidR="00AB7E0F" w:rsidRDefault="00AB7E0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Batterie pour PC portable</w:t>
            </w:r>
          </w:p>
        </w:tc>
        <w:tc>
          <w:tcPr>
            <w:tcW w:w="7655" w:type="dxa"/>
          </w:tcPr>
          <w:p w:rsidR="00AB7E0F" w:rsidRDefault="00AB7E0F"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AB7E0F" w:rsidRPr="00934496" w:rsidRDefault="00AB7E0F" w:rsidP="00291D68">
            <w:pPr>
              <w:spacing w:after="0" w:line="240" w:lineRule="auto"/>
              <w:rPr>
                <w:rFonts w:ascii="Times New Roman" w:hAnsi="Times New Roman" w:cs="Times New Roman"/>
                <w:sz w:val="24"/>
                <w:szCs w:val="24"/>
              </w:rPr>
            </w:pPr>
          </w:p>
        </w:tc>
      </w:tr>
      <w:tr w:rsidR="00AB7E0F" w:rsidRPr="00A62074" w:rsidTr="003A0C69">
        <w:trPr>
          <w:trHeight w:val="179"/>
        </w:trPr>
        <w:tc>
          <w:tcPr>
            <w:tcW w:w="900" w:type="dxa"/>
            <w:vAlign w:val="center"/>
          </w:tcPr>
          <w:p w:rsidR="00AB7E0F" w:rsidRDefault="00AB7E0F" w:rsidP="00291D68">
            <w:pPr>
              <w:autoSpaceDE w:val="0"/>
              <w:autoSpaceDN w:val="0"/>
              <w:adjustRightInd w:val="0"/>
              <w:spacing w:after="0" w:line="240" w:lineRule="auto"/>
              <w:jc w:val="center"/>
              <w:outlineLvl w:val="0"/>
              <w:rPr>
                <w:bCs/>
                <w:i/>
                <w:iCs/>
              </w:rPr>
            </w:pPr>
            <w:r>
              <w:rPr>
                <w:bCs/>
                <w:i/>
                <w:iCs/>
              </w:rPr>
              <w:t>0</w:t>
            </w:r>
            <w:r w:rsidR="00BE6B2B">
              <w:rPr>
                <w:bCs/>
                <w:i/>
                <w:iCs/>
              </w:rPr>
              <w:t>4</w:t>
            </w:r>
          </w:p>
        </w:tc>
        <w:tc>
          <w:tcPr>
            <w:tcW w:w="2682" w:type="dxa"/>
            <w:vAlign w:val="center"/>
          </w:tcPr>
          <w:p w:rsidR="00AB7E0F" w:rsidRDefault="00AB7E0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Câble chargeur de PC portable</w:t>
            </w:r>
          </w:p>
        </w:tc>
        <w:tc>
          <w:tcPr>
            <w:tcW w:w="7655" w:type="dxa"/>
          </w:tcPr>
          <w:p w:rsidR="00AB7E0F" w:rsidRDefault="00AB7E0F"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AB7E0F" w:rsidRPr="00934496" w:rsidRDefault="00AB7E0F" w:rsidP="00291D68">
            <w:pPr>
              <w:spacing w:after="0" w:line="240" w:lineRule="auto"/>
              <w:rPr>
                <w:rFonts w:ascii="Times New Roman" w:hAnsi="Times New Roman" w:cs="Times New Roman"/>
                <w:sz w:val="24"/>
                <w:szCs w:val="24"/>
              </w:rPr>
            </w:pPr>
          </w:p>
        </w:tc>
      </w:tr>
      <w:tr w:rsidR="00AB7E0F" w:rsidRPr="00A62074" w:rsidTr="003A0C69">
        <w:trPr>
          <w:trHeight w:val="179"/>
        </w:trPr>
        <w:tc>
          <w:tcPr>
            <w:tcW w:w="900" w:type="dxa"/>
            <w:vAlign w:val="center"/>
          </w:tcPr>
          <w:p w:rsidR="00AB7E0F" w:rsidRDefault="00AB7E0F" w:rsidP="00291D68">
            <w:pPr>
              <w:autoSpaceDE w:val="0"/>
              <w:autoSpaceDN w:val="0"/>
              <w:adjustRightInd w:val="0"/>
              <w:spacing w:after="0" w:line="240" w:lineRule="auto"/>
              <w:jc w:val="center"/>
              <w:outlineLvl w:val="0"/>
              <w:rPr>
                <w:bCs/>
                <w:i/>
                <w:iCs/>
              </w:rPr>
            </w:pPr>
            <w:r>
              <w:rPr>
                <w:bCs/>
                <w:i/>
                <w:iCs/>
              </w:rPr>
              <w:t>0</w:t>
            </w:r>
            <w:r w:rsidR="00BE6B2B">
              <w:rPr>
                <w:bCs/>
                <w:i/>
                <w:iCs/>
              </w:rPr>
              <w:t>5</w:t>
            </w:r>
          </w:p>
        </w:tc>
        <w:tc>
          <w:tcPr>
            <w:tcW w:w="2682" w:type="dxa"/>
            <w:vAlign w:val="center"/>
          </w:tcPr>
          <w:p w:rsidR="00AB7E0F" w:rsidRDefault="00AB7E0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Ecran d’ordinateur portable</w:t>
            </w:r>
          </w:p>
        </w:tc>
        <w:tc>
          <w:tcPr>
            <w:tcW w:w="7655" w:type="dxa"/>
          </w:tcPr>
          <w:p w:rsidR="00AB7E0F" w:rsidRDefault="00AB7E0F"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AB7E0F" w:rsidRPr="00934496" w:rsidRDefault="00AB7E0F" w:rsidP="00291D68">
            <w:pPr>
              <w:spacing w:after="0" w:line="240" w:lineRule="auto"/>
              <w:rPr>
                <w:rFonts w:ascii="Times New Roman" w:hAnsi="Times New Roman" w:cs="Times New Roman"/>
                <w:sz w:val="24"/>
                <w:szCs w:val="24"/>
              </w:rPr>
            </w:pPr>
          </w:p>
        </w:tc>
      </w:tr>
      <w:tr w:rsidR="001A56C7" w:rsidRPr="00A62074" w:rsidTr="003A0C69">
        <w:trPr>
          <w:trHeight w:val="179"/>
        </w:trPr>
        <w:tc>
          <w:tcPr>
            <w:tcW w:w="900" w:type="dxa"/>
            <w:vAlign w:val="center"/>
          </w:tcPr>
          <w:p w:rsidR="001A56C7" w:rsidRDefault="001A56C7" w:rsidP="00291D68">
            <w:pPr>
              <w:autoSpaceDE w:val="0"/>
              <w:autoSpaceDN w:val="0"/>
              <w:adjustRightInd w:val="0"/>
              <w:spacing w:after="0" w:line="240" w:lineRule="auto"/>
              <w:jc w:val="center"/>
              <w:outlineLvl w:val="0"/>
              <w:rPr>
                <w:bCs/>
                <w:i/>
                <w:iCs/>
              </w:rPr>
            </w:pPr>
            <w:r>
              <w:rPr>
                <w:bCs/>
                <w:i/>
                <w:iCs/>
              </w:rPr>
              <w:lastRenderedPageBreak/>
              <w:t>06</w:t>
            </w:r>
          </w:p>
        </w:tc>
        <w:tc>
          <w:tcPr>
            <w:tcW w:w="2682" w:type="dxa"/>
            <w:vAlign w:val="center"/>
          </w:tcPr>
          <w:p w:rsidR="001A56C7" w:rsidRDefault="00C249AF" w:rsidP="003F3F66">
            <w:pPr>
              <w:spacing w:after="0" w:line="240" w:lineRule="auto"/>
              <w:rPr>
                <w:rFonts w:ascii="Times New Roman" w:hAnsi="Times New Roman" w:cs="Times New Roman"/>
                <w:sz w:val="24"/>
                <w:szCs w:val="24"/>
              </w:rPr>
            </w:pPr>
            <w:r>
              <w:rPr>
                <w:rFonts w:ascii="Times New Roman" w:hAnsi="Times New Roman" w:cs="Times New Roman"/>
                <w:sz w:val="24"/>
                <w:szCs w:val="24"/>
              </w:rPr>
              <w:t>Vidéoprojecteur</w:t>
            </w:r>
          </w:p>
        </w:tc>
        <w:tc>
          <w:tcPr>
            <w:tcW w:w="7655" w:type="dxa"/>
          </w:tcPr>
          <w:p w:rsidR="001A56C7" w:rsidRDefault="001A56C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5274F7" w:rsidRDefault="005274F7" w:rsidP="00291D68">
            <w:pPr>
              <w:spacing w:after="0" w:line="240" w:lineRule="auto"/>
              <w:rPr>
                <w:rFonts w:ascii="Times New Roman" w:hAnsi="Times New Roman" w:cs="Times New Roman"/>
                <w:sz w:val="24"/>
                <w:szCs w:val="24"/>
              </w:rPr>
            </w:pPr>
          </w:p>
          <w:p w:rsidR="005274F7" w:rsidRDefault="005274F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1A56C7" w:rsidRPr="00934496" w:rsidRDefault="001A56C7" w:rsidP="00291D68">
            <w:pPr>
              <w:spacing w:after="0" w:line="240" w:lineRule="auto"/>
              <w:rPr>
                <w:rFonts w:ascii="Times New Roman" w:hAnsi="Times New Roman" w:cs="Times New Roman"/>
                <w:sz w:val="24"/>
                <w:szCs w:val="24"/>
              </w:rPr>
            </w:pPr>
          </w:p>
        </w:tc>
      </w:tr>
      <w:tr w:rsidR="001A56C7" w:rsidRPr="00A62074" w:rsidTr="003A0C69">
        <w:trPr>
          <w:trHeight w:val="179"/>
        </w:trPr>
        <w:tc>
          <w:tcPr>
            <w:tcW w:w="900" w:type="dxa"/>
            <w:vAlign w:val="center"/>
          </w:tcPr>
          <w:p w:rsidR="001A56C7" w:rsidRDefault="001A56C7" w:rsidP="00291D68">
            <w:pPr>
              <w:autoSpaceDE w:val="0"/>
              <w:autoSpaceDN w:val="0"/>
              <w:adjustRightInd w:val="0"/>
              <w:spacing w:after="0" w:line="240" w:lineRule="auto"/>
              <w:jc w:val="center"/>
              <w:outlineLvl w:val="0"/>
              <w:rPr>
                <w:bCs/>
                <w:i/>
                <w:iCs/>
              </w:rPr>
            </w:pPr>
            <w:r>
              <w:rPr>
                <w:bCs/>
                <w:i/>
                <w:iCs/>
              </w:rPr>
              <w:t>07</w:t>
            </w:r>
          </w:p>
        </w:tc>
        <w:tc>
          <w:tcPr>
            <w:tcW w:w="2682" w:type="dxa"/>
            <w:vAlign w:val="center"/>
          </w:tcPr>
          <w:p w:rsidR="001A56C7" w:rsidRDefault="001A56C7" w:rsidP="003F3F66">
            <w:pPr>
              <w:spacing w:after="0" w:line="240" w:lineRule="auto"/>
              <w:rPr>
                <w:rFonts w:ascii="Times New Roman" w:hAnsi="Times New Roman" w:cs="Times New Roman"/>
                <w:sz w:val="24"/>
                <w:szCs w:val="24"/>
              </w:rPr>
            </w:pPr>
            <w:r w:rsidRPr="00B87382">
              <w:rPr>
                <w:rFonts w:ascii="Times New Roman" w:hAnsi="Times New Roman" w:cs="Times New Roman"/>
                <w:sz w:val="24"/>
                <w:szCs w:val="24"/>
              </w:rPr>
              <w:t>Onduleurs</w:t>
            </w:r>
          </w:p>
        </w:tc>
        <w:tc>
          <w:tcPr>
            <w:tcW w:w="7655" w:type="dxa"/>
          </w:tcPr>
          <w:p w:rsidR="001A56C7" w:rsidRDefault="001A56C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1A56C7" w:rsidRPr="00934496" w:rsidRDefault="001A56C7" w:rsidP="00291D68">
            <w:pPr>
              <w:spacing w:after="0" w:line="240" w:lineRule="auto"/>
              <w:rPr>
                <w:rFonts w:ascii="Times New Roman" w:hAnsi="Times New Roman" w:cs="Times New Roman"/>
                <w:sz w:val="24"/>
                <w:szCs w:val="24"/>
              </w:rPr>
            </w:pPr>
          </w:p>
        </w:tc>
      </w:tr>
      <w:tr w:rsidR="001A56C7" w:rsidRPr="00A62074" w:rsidTr="003A0C69">
        <w:trPr>
          <w:trHeight w:val="179"/>
        </w:trPr>
        <w:tc>
          <w:tcPr>
            <w:tcW w:w="900" w:type="dxa"/>
            <w:vAlign w:val="center"/>
          </w:tcPr>
          <w:p w:rsidR="001A56C7" w:rsidRDefault="001A56C7" w:rsidP="00291D68">
            <w:pPr>
              <w:autoSpaceDE w:val="0"/>
              <w:autoSpaceDN w:val="0"/>
              <w:adjustRightInd w:val="0"/>
              <w:spacing w:after="0" w:line="240" w:lineRule="auto"/>
              <w:jc w:val="center"/>
              <w:outlineLvl w:val="0"/>
              <w:rPr>
                <w:bCs/>
                <w:i/>
                <w:iCs/>
              </w:rPr>
            </w:pPr>
            <w:r>
              <w:rPr>
                <w:bCs/>
                <w:i/>
                <w:iCs/>
              </w:rPr>
              <w:t>08</w:t>
            </w:r>
          </w:p>
        </w:tc>
        <w:tc>
          <w:tcPr>
            <w:tcW w:w="2682" w:type="dxa"/>
            <w:vAlign w:val="center"/>
          </w:tcPr>
          <w:p w:rsidR="001A56C7" w:rsidRPr="00C249AF" w:rsidRDefault="001A56C7" w:rsidP="00C249AF">
            <w:pPr>
              <w:spacing w:after="0" w:line="240" w:lineRule="auto"/>
              <w:rPr>
                <w:rFonts w:ascii="Times New Roman" w:hAnsi="Times New Roman" w:cs="Times New Roman"/>
                <w:sz w:val="24"/>
                <w:szCs w:val="24"/>
              </w:rPr>
            </w:pPr>
            <w:r w:rsidRPr="00B87382">
              <w:rPr>
                <w:rFonts w:ascii="Times New Roman" w:hAnsi="Times New Roman" w:cs="Times New Roman"/>
                <w:sz w:val="24"/>
                <w:szCs w:val="24"/>
              </w:rPr>
              <w:t>Disque dur</w:t>
            </w:r>
            <w:r w:rsidR="00C249AF">
              <w:rPr>
                <w:rFonts w:ascii="Times New Roman" w:hAnsi="Times New Roman" w:cs="Times New Roman"/>
                <w:sz w:val="24"/>
                <w:szCs w:val="24"/>
              </w:rPr>
              <w:t xml:space="preserve"> </w:t>
            </w:r>
            <w:r w:rsidRPr="00B87382">
              <w:rPr>
                <w:rFonts w:ascii="Times New Roman" w:hAnsi="Times New Roman" w:cs="Times New Roman"/>
                <w:sz w:val="24"/>
                <w:szCs w:val="24"/>
              </w:rPr>
              <w:t>Externe</w:t>
            </w:r>
          </w:p>
        </w:tc>
        <w:tc>
          <w:tcPr>
            <w:tcW w:w="7655" w:type="dxa"/>
          </w:tcPr>
          <w:p w:rsidR="001A56C7" w:rsidRDefault="001A56C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5274F7" w:rsidRDefault="005274F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1A56C7" w:rsidRPr="00934496" w:rsidRDefault="001A56C7" w:rsidP="00291D68">
            <w:pPr>
              <w:spacing w:after="0" w:line="240" w:lineRule="auto"/>
              <w:rPr>
                <w:rFonts w:ascii="Times New Roman" w:hAnsi="Times New Roman" w:cs="Times New Roman"/>
                <w:sz w:val="24"/>
                <w:szCs w:val="24"/>
              </w:rPr>
            </w:pPr>
          </w:p>
        </w:tc>
      </w:tr>
      <w:tr w:rsidR="001A56C7" w:rsidRPr="00A62074" w:rsidTr="003A0C69">
        <w:trPr>
          <w:trHeight w:val="179"/>
        </w:trPr>
        <w:tc>
          <w:tcPr>
            <w:tcW w:w="900" w:type="dxa"/>
            <w:vAlign w:val="center"/>
          </w:tcPr>
          <w:p w:rsidR="001A56C7" w:rsidRDefault="00F514FB" w:rsidP="00291D68">
            <w:pPr>
              <w:autoSpaceDE w:val="0"/>
              <w:autoSpaceDN w:val="0"/>
              <w:adjustRightInd w:val="0"/>
              <w:spacing w:after="0" w:line="240" w:lineRule="auto"/>
              <w:jc w:val="center"/>
              <w:outlineLvl w:val="0"/>
              <w:rPr>
                <w:bCs/>
                <w:i/>
                <w:iCs/>
              </w:rPr>
            </w:pPr>
            <w:r>
              <w:rPr>
                <w:bCs/>
                <w:i/>
                <w:iCs/>
              </w:rPr>
              <w:t>09</w:t>
            </w:r>
          </w:p>
        </w:tc>
        <w:tc>
          <w:tcPr>
            <w:tcW w:w="2682" w:type="dxa"/>
            <w:vAlign w:val="center"/>
          </w:tcPr>
          <w:p w:rsidR="001A56C7" w:rsidRPr="00B87382" w:rsidRDefault="001A56C7" w:rsidP="003F3F66">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Clavier</w:t>
            </w:r>
          </w:p>
        </w:tc>
        <w:tc>
          <w:tcPr>
            <w:tcW w:w="7655" w:type="dxa"/>
          </w:tcPr>
          <w:p w:rsidR="001A56C7" w:rsidRDefault="001A56C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1A56C7" w:rsidRPr="00934496" w:rsidRDefault="001A56C7" w:rsidP="00291D68">
            <w:pPr>
              <w:spacing w:after="0" w:line="240" w:lineRule="auto"/>
              <w:rPr>
                <w:rFonts w:ascii="Times New Roman" w:hAnsi="Times New Roman" w:cs="Times New Roman"/>
                <w:sz w:val="24"/>
                <w:szCs w:val="24"/>
              </w:rPr>
            </w:pPr>
          </w:p>
        </w:tc>
      </w:tr>
      <w:tr w:rsidR="001A56C7" w:rsidRPr="00A62074" w:rsidTr="003A0C69">
        <w:trPr>
          <w:trHeight w:val="179"/>
        </w:trPr>
        <w:tc>
          <w:tcPr>
            <w:tcW w:w="900" w:type="dxa"/>
            <w:vAlign w:val="center"/>
          </w:tcPr>
          <w:p w:rsidR="001A56C7" w:rsidRDefault="00F514FB" w:rsidP="00291D68">
            <w:pPr>
              <w:autoSpaceDE w:val="0"/>
              <w:autoSpaceDN w:val="0"/>
              <w:adjustRightInd w:val="0"/>
              <w:spacing w:after="0" w:line="240" w:lineRule="auto"/>
              <w:jc w:val="center"/>
              <w:outlineLvl w:val="0"/>
              <w:rPr>
                <w:bCs/>
                <w:i/>
                <w:iCs/>
              </w:rPr>
            </w:pPr>
            <w:r>
              <w:rPr>
                <w:bCs/>
                <w:i/>
                <w:iCs/>
              </w:rPr>
              <w:t>10</w:t>
            </w:r>
          </w:p>
        </w:tc>
        <w:tc>
          <w:tcPr>
            <w:tcW w:w="2682" w:type="dxa"/>
            <w:vAlign w:val="center"/>
          </w:tcPr>
          <w:p w:rsidR="001A56C7" w:rsidRPr="00124CCE" w:rsidRDefault="001A56C7" w:rsidP="003F3F66">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Souris sans fil</w:t>
            </w:r>
          </w:p>
        </w:tc>
        <w:tc>
          <w:tcPr>
            <w:tcW w:w="7655" w:type="dxa"/>
          </w:tcPr>
          <w:p w:rsidR="001A56C7" w:rsidRDefault="001A56C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1A56C7" w:rsidRPr="00934496" w:rsidRDefault="001A56C7" w:rsidP="00291D68">
            <w:pPr>
              <w:spacing w:after="0" w:line="240" w:lineRule="auto"/>
              <w:rPr>
                <w:rFonts w:ascii="Times New Roman" w:hAnsi="Times New Roman" w:cs="Times New Roman"/>
                <w:sz w:val="24"/>
                <w:szCs w:val="24"/>
              </w:rPr>
            </w:pPr>
          </w:p>
        </w:tc>
      </w:tr>
      <w:tr w:rsidR="001A56C7" w:rsidRPr="00A62074" w:rsidTr="003A0C69">
        <w:trPr>
          <w:trHeight w:val="179"/>
        </w:trPr>
        <w:tc>
          <w:tcPr>
            <w:tcW w:w="900" w:type="dxa"/>
            <w:vAlign w:val="center"/>
          </w:tcPr>
          <w:p w:rsidR="001A56C7" w:rsidRDefault="00F514FB" w:rsidP="00291D68">
            <w:pPr>
              <w:autoSpaceDE w:val="0"/>
              <w:autoSpaceDN w:val="0"/>
              <w:adjustRightInd w:val="0"/>
              <w:spacing w:after="0" w:line="240" w:lineRule="auto"/>
              <w:jc w:val="center"/>
              <w:outlineLvl w:val="0"/>
              <w:rPr>
                <w:bCs/>
                <w:i/>
                <w:iCs/>
              </w:rPr>
            </w:pPr>
            <w:r>
              <w:rPr>
                <w:bCs/>
                <w:i/>
                <w:iCs/>
              </w:rPr>
              <w:t>11</w:t>
            </w:r>
          </w:p>
        </w:tc>
        <w:tc>
          <w:tcPr>
            <w:tcW w:w="2682" w:type="dxa"/>
            <w:vAlign w:val="center"/>
          </w:tcPr>
          <w:p w:rsidR="001A56C7" w:rsidRPr="00124CCE" w:rsidRDefault="001A56C7" w:rsidP="003F3F66">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Micro-casques</w:t>
            </w:r>
          </w:p>
          <w:p w:rsidR="001A56C7" w:rsidRPr="00124CCE" w:rsidRDefault="001A56C7" w:rsidP="003F3F66">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De type:</w:t>
            </w:r>
          </w:p>
          <w:p w:rsidR="001A56C7" w:rsidRPr="00124CCE" w:rsidRDefault="001A56C7" w:rsidP="003F3F66">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Ecouteurs,</w:t>
            </w:r>
          </w:p>
          <w:p w:rsidR="001A56C7" w:rsidRPr="00124CCE" w:rsidRDefault="001A56C7" w:rsidP="003F3F66">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Microphone</w:t>
            </w:r>
          </w:p>
        </w:tc>
        <w:tc>
          <w:tcPr>
            <w:tcW w:w="7655" w:type="dxa"/>
          </w:tcPr>
          <w:p w:rsidR="001A56C7" w:rsidRDefault="001A56C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1A56C7" w:rsidRPr="00934496" w:rsidRDefault="001A56C7" w:rsidP="00291D68">
            <w:pPr>
              <w:spacing w:after="0" w:line="240" w:lineRule="auto"/>
              <w:rPr>
                <w:rFonts w:ascii="Times New Roman" w:hAnsi="Times New Roman" w:cs="Times New Roman"/>
                <w:sz w:val="24"/>
                <w:szCs w:val="24"/>
              </w:rPr>
            </w:pPr>
          </w:p>
        </w:tc>
      </w:tr>
      <w:tr w:rsidR="001A56C7" w:rsidRPr="00A62074" w:rsidTr="003A0C69">
        <w:trPr>
          <w:trHeight w:val="179"/>
        </w:trPr>
        <w:tc>
          <w:tcPr>
            <w:tcW w:w="900" w:type="dxa"/>
            <w:vAlign w:val="center"/>
          </w:tcPr>
          <w:p w:rsidR="001A56C7" w:rsidRDefault="00F514FB" w:rsidP="00291D68">
            <w:pPr>
              <w:autoSpaceDE w:val="0"/>
              <w:autoSpaceDN w:val="0"/>
              <w:adjustRightInd w:val="0"/>
              <w:spacing w:after="0" w:line="240" w:lineRule="auto"/>
              <w:jc w:val="center"/>
              <w:outlineLvl w:val="0"/>
              <w:rPr>
                <w:bCs/>
                <w:i/>
                <w:iCs/>
              </w:rPr>
            </w:pPr>
            <w:r>
              <w:rPr>
                <w:bCs/>
                <w:i/>
                <w:iCs/>
              </w:rPr>
              <w:t>12</w:t>
            </w:r>
          </w:p>
        </w:tc>
        <w:tc>
          <w:tcPr>
            <w:tcW w:w="2682" w:type="dxa"/>
            <w:vAlign w:val="center"/>
          </w:tcPr>
          <w:p w:rsidR="001A56C7" w:rsidRPr="00124CCE" w:rsidRDefault="00C249AF" w:rsidP="003F3F66">
            <w:pPr>
              <w:spacing w:after="0" w:line="240" w:lineRule="auto"/>
              <w:rPr>
                <w:rFonts w:ascii="Times New Roman" w:hAnsi="Times New Roman" w:cs="Times New Roman"/>
                <w:sz w:val="24"/>
                <w:szCs w:val="24"/>
              </w:rPr>
            </w:pPr>
            <w:r>
              <w:rPr>
                <w:rFonts w:ascii="Times New Roman" w:hAnsi="Times New Roman" w:cs="Times New Roman"/>
                <w:sz w:val="24"/>
                <w:szCs w:val="24"/>
              </w:rPr>
              <w:t>Pointeur</w:t>
            </w:r>
            <w:r w:rsidR="001A56C7" w:rsidRPr="0084711F">
              <w:rPr>
                <w:rFonts w:ascii="Times New Roman" w:hAnsi="Times New Roman" w:cs="Times New Roman"/>
                <w:sz w:val="24"/>
                <w:szCs w:val="24"/>
              </w:rPr>
              <w:t xml:space="preserve"> laser</w:t>
            </w:r>
          </w:p>
        </w:tc>
        <w:tc>
          <w:tcPr>
            <w:tcW w:w="7655" w:type="dxa"/>
          </w:tcPr>
          <w:p w:rsidR="001A56C7" w:rsidRDefault="001A56C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1A56C7" w:rsidRPr="00934496" w:rsidRDefault="001A56C7" w:rsidP="00291D68">
            <w:pPr>
              <w:spacing w:after="0" w:line="240" w:lineRule="auto"/>
              <w:rPr>
                <w:rFonts w:ascii="Times New Roman" w:hAnsi="Times New Roman" w:cs="Times New Roman"/>
                <w:sz w:val="24"/>
                <w:szCs w:val="24"/>
              </w:rPr>
            </w:pPr>
          </w:p>
        </w:tc>
      </w:tr>
      <w:tr w:rsidR="001A56C7" w:rsidRPr="00A62074" w:rsidTr="003A0C69">
        <w:trPr>
          <w:trHeight w:val="179"/>
        </w:trPr>
        <w:tc>
          <w:tcPr>
            <w:tcW w:w="900" w:type="dxa"/>
            <w:vAlign w:val="center"/>
          </w:tcPr>
          <w:p w:rsidR="001A56C7" w:rsidRDefault="00F514FB" w:rsidP="00291D68">
            <w:pPr>
              <w:autoSpaceDE w:val="0"/>
              <w:autoSpaceDN w:val="0"/>
              <w:adjustRightInd w:val="0"/>
              <w:spacing w:after="0" w:line="240" w:lineRule="auto"/>
              <w:jc w:val="center"/>
              <w:outlineLvl w:val="0"/>
              <w:rPr>
                <w:bCs/>
                <w:i/>
                <w:iCs/>
              </w:rPr>
            </w:pPr>
            <w:r>
              <w:rPr>
                <w:bCs/>
                <w:i/>
                <w:iCs/>
              </w:rPr>
              <w:lastRenderedPageBreak/>
              <w:t>13</w:t>
            </w:r>
          </w:p>
        </w:tc>
        <w:tc>
          <w:tcPr>
            <w:tcW w:w="2682" w:type="dxa"/>
            <w:vAlign w:val="center"/>
          </w:tcPr>
          <w:p w:rsidR="001A56C7" w:rsidRPr="0084711F" w:rsidRDefault="001A56C7" w:rsidP="003F3F66">
            <w:pPr>
              <w:spacing w:after="0" w:line="240" w:lineRule="auto"/>
              <w:rPr>
                <w:rFonts w:ascii="Times New Roman" w:hAnsi="Times New Roman" w:cs="Times New Roman"/>
                <w:sz w:val="24"/>
                <w:szCs w:val="24"/>
              </w:rPr>
            </w:pPr>
            <w:r w:rsidRPr="0084711F">
              <w:rPr>
                <w:rFonts w:ascii="Times New Roman" w:hAnsi="Times New Roman" w:cs="Times New Roman"/>
                <w:sz w:val="24"/>
                <w:szCs w:val="24"/>
              </w:rPr>
              <w:t>Enrouleur</w:t>
            </w:r>
          </w:p>
          <w:p w:rsidR="001A56C7" w:rsidRPr="0084711F" w:rsidRDefault="001A56C7" w:rsidP="003F3F66">
            <w:pPr>
              <w:spacing w:after="0" w:line="240" w:lineRule="auto"/>
              <w:rPr>
                <w:rFonts w:ascii="Times New Roman" w:hAnsi="Times New Roman" w:cs="Times New Roman"/>
                <w:sz w:val="24"/>
                <w:szCs w:val="24"/>
              </w:rPr>
            </w:pPr>
            <w:r w:rsidRPr="0084711F">
              <w:rPr>
                <w:rFonts w:ascii="Times New Roman" w:hAnsi="Times New Roman" w:cs="Times New Roman"/>
                <w:sz w:val="24"/>
                <w:szCs w:val="24"/>
              </w:rPr>
              <w:t>Electrique</w:t>
            </w:r>
          </w:p>
        </w:tc>
        <w:tc>
          <w:tcPr>
            <w:tcW w:w="7655" w:type="dxa"/>
          </w:tcPr>
          <w:p w:rsidR="001A56C7" w:rsidRDefault="001A56C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1A56C7" w:rsidRPr="00934496" w:rsidRDefault="001A56C7" w:rsidP="00291D68">
            <w:pPr>
              <w:spacing w:after="0" w:line="240" w:lineRule="auto"/>
              <w:rPr>
                <w:rFonts w:ascii="Times New Roman" w:hAnsi="Times New Roman" w:cs="Times New Roman"/>
                <w:sz w:val="24"/>
                <w:szCs w:val="24"/>
              </w:rPr>
            </w:pPr>
          </w:p>
        </w:tc>
      </w:tr>
      <w:tr w:rsidR="001A56C7" w:rsidRPr="00A62074" w:rsidTr="003A0C69">
        <w:trPr>
          <w:trHeight w:val="179"/>
        </w:trPr>
        <w:tc>
          <w:tcPr>
            <w:tcW w:w="900" w:type="dxa"/>
            <w:vAlign w:val="center"/>
          </w:tcPr>
          <w:p w:rsidR="001A56C7" w:rsidRDefault="00F514FB" w:rsidP="00291D68">
            <w:pPr>
              <w:autoSpaceDE w:val="0"/>
              <w:autoSpaceDN w:val="0"/>
              <w:adjustRightInd w:val="0"/>
              <w:spacing w:after="0" w:line="240" w:lineRule="auto"/>
              <w:jc w:val="center"/>
              <w:outlineLvl w:val="0"/>
              <w:rPr>
                <w:bCs/>
                <w:i/>
                <w:iCs/>
              </w:rPr>
            </w:pPr>
            <w:r>
              <w:rPr>
                <w:bCs/>
                <w:i/>
                <w:iCs/>
              </w:rPr>
              <w:t>14</w:t>
            </w:r>
          </w:p>
        </w:tc>
        <w:tc>
          <w:tcPr>
            <w:tcW w:w="2682" w:type="dxa"/>
            <w:vAlign w:val="center"/>
          </w:tcPr>
          <w:p w:rsidR="001A56C7" w:rsidRPr="00124CCE" w:rsidRDefault="001A56C7" w:rsidP="003F3F66">
            <w:pPr>
              <w:spacing w:after="0" w:line="240" w:lineRule="auto"/>
              <w:rPr>
                <w:rFonts w:ascii="Times New Roman" w:hAnsi="Times New Roman" w:cs="Times New Roman"/>
                <w:sz w:val="24"/>
                <w:szCs w:val="24"/>
              </w:rPr>
            </w:pPr>
            <w:r>
              <w:rPr>
                <w:rFonts w:ascii="TimesNewRomanPS-BoldMT" w:eastAsia="Calibri" w:cs="TimesNewRomanPS-BoldMT"/>
                <w:b/>
                <w:bCs/>
                <w:sz w:val="20"/>
                <w:szCs w:val="20"/>
              </w:rPr>
              <w:t>ANTIVIRUS</w:t>
            </w:r>
          </w:p>
        </w:tc>
        <w:tc>
          <w:tcPr>
            <w:tcW w:w="7655" w:type="dxa"/>
          </w:tcPr>
          <w:p w:rsidR="001A56C7" w:rsidRDefault="001A56C7"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p w:rsidR="00F503B1" w:rsidRDefault="00F503B1" w:rsidP="00291D68">
            <w:pPr>
              <w:spacing w:after="0" w:line="240" w:lineRule="auto"/>
              <w:rPr>
                <w:rFonts w:ascii="Times New Roman" w:hAnsi="Times New Roman" w:cs="Times New Roman"/>
                <w:sz w:val="24"/>
                <w:szCs w:val="24"/>
              </w:rPr>
            </w:pPr>
          </w:p>
        </w:tc>
        <w:tc>
          <w:tcPr>
            <w:tcW w:w="3402" w:type="dxa"/>
            <w:vAlign w:val="center"/>
          </w:tcPr>
          <w:p w:rsidR="001A56C7" w:rsidRPr="00934496" w:rsidRDefault="001A56C7" w:rsidP="00291D68">
            <w:pPr>
              <w:spacing w:after="0" w:line="240" w:lineRule="auto"/>
              <w:rPr>
                <w:rFonts w:ascii="Times New Roman" w:hAnsi="Times New Roman" w:cs="Times New Roman"/>
                <w:sz w:val="24"/>
                <w:szCs w:val="24"/>
              </w:rPr>
            </w:pPr>
          </w:p>
        </w:tc>
      </w:tr>
    </w:tbl>
    <w:p w:rsidR="00FE5760" w:rsidRDefault="00FE5760"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E5760" w:rsidRDefault="00FE5760" w:rsidP="00AB7E0F">
      <w:pPr>
        <w:widowControl w:val="0"/>
        <w:autoSpaceDE w:val="0"/>
        <w:autoSpaceDN w:val="0"/>
        <w:adjustRightInd w:val="0"/>
        <w:snapToGrid w:val="0"/>
        <w:spacing w:after="0" w:line="240" w:lineRule="auto"/>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F503B1" w:rsidRDefault="00F503B1"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p>
    <w:p w:rsidR="00085360" w:rsidRPr="007C4D72" w:rsidRDefault="00085360" w:rsidP="00085360">
      <w:pPr>
        <w:widowControl w:val="0"/>
        <w:autoSpaceDE w:val="0"/>
        <w:autoSpaceDN w:val="0"/>
        <w:adjustRightInd w:val="0"/>
        <w:snapToGrid w:val="0"/>
        <w:spacing w:after="0" w:line="240" w:lineRule="auto"/>
        <w:jc w:val="center"/>
        <w:outlineLvl w:val="0"/>
        <w:rPr>
          <w:rFonts w:ascii="Arial Black" w:hAnsi="Arial Black" w:cs="Arial Black"/>
          <w:color w:val="000000"/>
          <w:sz w:val="32"/>
          <w:szCs w:val="32"/>
        </w:rPr>
      </w:pPr>
      <w:r w:rsidRPr="007C4D72">
        <w:rPr>
          <w:rFonts w:ascii="Arial Black" w:hAnsi="Arial Black" w:cs="Arial Black"/>
          <w:color w:val="000000"/>
          <w:sz w:val="32"/>
          <w:szCs w:val="32"/>
        </w:rPr>
        <w:lastRenderedPageBreak/>
        <w:t xml:space="preserve">BORDEREAU DES PRIX </w:t>
      </w:r>
    </w:p>
    <w:p w:rsidR="003A0C69" w:rsidRDefault="003A0C69" w:rsidP="00F514FB">
      <w:pPr>
        <w:widowControl w:val="0"/>
        <w:autoSpaceDE w:val="0"/>
        <w:autoSpaceDN w:val="0"/>
        <w:adjustRightInd w:val="0"/>
        <w:snapToGrid w:val="0"/>
        <w:spacing w:after="0" w:line="240" w:lineRule="auto"/>
        <w:rPr>
          <w:rFonts w:ascii="Times New Roman Bold Italic" w:hAnsi="Times New Roman Bold Italic" w:cs="Times New Roman Bold Italic"/>
          <w:b/>
          <w:bCs/>
          <w:color w:val="000000"/>
          <w:sz w:val="29"/>
          <w:szCs w:val="29"/>
        </w:rPr>
      </w:pPr>
    </w:p>
    <w:p w:rsidR="003A0C69" w:rsidRDefault="003A0C69" w:rsidP="003C0780">
      <w:pPr>
        <w:widowControl w:val="0"/>
        <w:autoSpaceDE w:val="0"/>
        <w:autoSpaceDN w:val="0"/>
        <w:adjustRightInd w:val="0"/>
        <w:snapToGrid w:val="0"/>
        <w:spacing w:after="0" w:line="240" w:lineRule="auto"/>
        <w:jc w:val="center"/>
        <w:rPr>
          <w:rFonts w:ascii="Times New Roman Bold Italic" w:hAnsi="Times New Roman Bold Italic" w:cs="Times New Roman Bold Italic"/>
          <w:b/>
          <w:bCs/>
          <w:color w:val="000000"/>
          <w:sz w:val="29"/>
          <w:szCs w:val="29"/>
        </w:rPr>
      </w:pPr>
    </w:p>
    <w:p w:rsidR="00085360" w:rsidRPr="00BB1A4F" w:rsidRDefault="00085360" w:rsidP="003C0780">
      <w:pPr>
        <w:widowControl w:val="0"/>
        <w:autoSpaceDE w:val="0"/>
        <w:autoSpaceDN w:val="0"/>
        <w:adjustRightInd w:val="0"/>
        <w:snapToGrid w:val="0"/>
        <w:spacing w:after="0" w:line="240" w:lineRule="auto"/>
        <w:jc w:val="center"/>
        <w:rPr>
          <w:rFonts w:ascii="Times New Roman" w:hAnsi="Times New Roman" w:cs="Times New Roman"/>
          <w:b/>
          <w:bCs/>
          <w:color w:val="000000"/>
          <w:sz w:val="28"/>
          <w:szCs w:val="28"/>
        </w:rPr>
      </w:pPr>
      <w:r w:rsidRPr="008269FC">
        <w:rPr>
          <w:rFonts w:ascii="Times New Roman Bold Italic" w:hAnsi="Times New Roman Bold Italic" w:cs="Times New Roman Bold Italic"/>
          <w:b/>
          <w:bCs/>
          <w:color w:val="000000"/>
          <w:sz w:val="29"/>
          <w:szCs w:val="29"/>
        </w:rPr>
        <w:t>CONSULTATION</w:t>
      </w:r>
      <w:r w:rsidRPr="008269FC">
        <w:rPr>
          <w:rFonts w:ascii="Times New Roman Bold Italic" w:hAnsi="Times New Roman Bold Italic" w:cs="Times New Roman Bold Italic"/>
          <w:color w:val="000000"/>
          <w:sz w:val="25"/>
          <w:szCs w:val="25"/>
        </w:rPr>
        <w:t xml:space="preserve"> </w:t>
      </w:r>
      <w:r w:rsidRPr="00A465CB">
        <w:rPr>
          <w:rFonts w:ascii="Times New Roman" w:hAnsi="Times New Roman" w:cs="Times New Roman"/>
          <w:b/>
          <w:bCs/>
          <w:color w:val="000000"/>
          <w:sz w:val="28"/>
          <w:szCs w:val="28"/>
        </w:rPr>
        <w:t xml:space="preserve">CF </w:t>
      </w:r>
      <w:r w:rsidRPr="007665E4">
        <w:rPr>
          <w:rFonts w:ascii="Times New Roman" w:hAnsi="Times New Roman" w:cs="Times New Roman"/>
          <w:b/>
          <w:bCs/>
          <w:color w:val="000000"/>
          <w:sz w:val="28"/>
          <w:szCs w:val="28"/>
        </w:rPr>
        <w:t>N°</w:t>
      </w:r>
      <w:r>
        <w:rPr>
          <w:rFonts w:ascii="Times New Roman" w:hAnsi="Times New Roman" w:cs="Times New Roman"/>
          <w:color w:val="000000"/>
          <w:sz w:val="28"/>
          <w:szCs w:val="28"/>
        </w:rPr>
        <w:t xml:space="preserve"> </w:t>
      </w:r>
      <w:r w:rsidRPr="00085360">
        <w:rPr>
          <w:rFonts w:ascii="Times New Roman" w:hAnsi="Times New Roman" w:cs="Times New Roman"/>
          <w:b/>
          <w:bCs/>
          <w:color w:val="000000"/>
          <w:sz w:val="28"/>
          <w:szCs w:val="28"/>
        </w:rPr>
        <w:t>0</w:t>
      </w:r>
      <w:r w:rsidR="00AB7E0F">
        <w:rPr>
          <w:rFonts w:ascii="Times New Roman" w:hAnsi="Times New Roman" w:cs="Times New Roman"/>
          <w:b/>
          <w:bCs/>
          <w:color w:val="000000"/>
          <w:sz w:val="28"/>
          <w:szCs w:val="28"/>
        </w:rPr>
        <w:t>2/2021</w:t>
      </w:r>
      <w:r w:rsidRPr="00085360">
        <w:rPr>
          <w:rFonts w:ascii="Times New Roman" w:hAnsi="Times New Roman" w:cs="Times New Roman"/>
          <w:b/>
          <w:bCs/>
          <w:color w:val="000000"/>
          <w:sz w:val="28"/>
          <w:szCs w:val="28"/>
        </w:rPr>
        <w:t>/PAQ</w:t>
      </w:r>
      <w:r w:rsidR="003C0780">
        <w:rPr>
          <w:rFonts w:ascii="Times New Roman" w:hAnsi="Times New Roman" w:cs="Times New Roman"/>
          <w:b/>
          <w:bCs/>
          <w:color w:val="000000"/>
          <w:sz w:val="28"/>
          <w:szCs w:val="28"/>
        </w:rPr>
        <w:t>-</w:t>
      </w:r>
      <w:r w:rsidR="00AB7E0F">
        <w:rPr>
          <w:rFonts w:ascii="Times New Roman" w:hAnsi="Times New Roman" w:cs="Times New Roman"/>
          <w:b/>
          <w:bCs/>
          <w:color w:val="000000"/>
          <w:sz w:val="28"/>
          <w:szCs w:val="28"/>
        </w:rPr>
        <w:t>DGSE-AGFEA-IPEIG</w:t>
      </w:r>
      <w:r>
        <w:rPr>
          <w:rFonts w:ascii="Times New Roman" w:hAnsi="Times New Roman" w:cs="Times New Roman"/>
          <w:b/>
          <w:bCs/>
          <w:color w:val="000000"/>
          <w:sz w:val="28"/>
          <w:szCs w:val="28"/>
        </w:rPr>
        <w:t xml:space="preserve"> : </w:t>
      </w:r>
      <w:r w:rsidR="003C0780" w:rsidRPr="003C0780">
        <w:rPr>
          <w:rFonts w:asciiTheme="majorBidi" w:hAnsiTheme="majorBidi" w:cstheme="majorBidi"/>
          <w:b/>
          <w:bCs/>
          <w:color w:val="000000"/>
          <w:sz w:val="24"/>
          <w:szCs w:val="24"/>
        </w:rPr>
        <w:t>ACQUISITION DE MATERIELS INFORMATIQUES</w:t>
      </w:r>
    </w:p>
    <w:p w:rsidR="00085360" w:rsidRPr="00395D1C" w:rsidRDefault="00085360" w:rsidP="00AB7E0F">
      <w:pPr>
        <w:widowControl w:val="0"/>
        <w:autoSpaceDE w:val="0"/>
        <w:autoSpaceDN w:val="0"/>
        <w:adjustRightInd w:val="0"/>
        <w:snapToGrid w:val="0"/>
        <w:spacing w:after="0" w:line="240" w:lineRule="auto"/>
        <w:jc w:val="center"/>
        <w:rPr>
          <w:rFonts w:ascii="Times New Roman" w:hAnsi="Times New Roman" w:cs="Times New Roman"/>
          <w:color w:val="000000"/>
          <w:sz w:val="28"/>
          <w:szCs w:val="28"/>
        </w:rPr>
      </w:pPr>
      <w:proofErr w:type="gramStart"/>
      <w:r w:rsidRPr="00085360">
        <w:rPr>
          <w:rFonts w:ascii="Times New Roman" w:hAnsi="Times New Roman" w:cs="Times New Roman"/>
          <w:color w:val="000000"/>
          <w:sz w:val="28"/>
          <w:szCs w:val="28"/>
        </w:rPr>
        <w:t>au</w:t>
      </w:r>
      <w:proofErr w:type="gramEnd"/>
      <w:r w:rsidRPr="00085360">
        <w:rPr>
          <w:rFonts w:ascii="Times New Roman" w:hAnsi="Times New Roman" w:cs="Times New Roman"/>
          <w:color w:val="000000"/>
          <w:sz w:val="28"/>
          <w:szCs w:val="28"/>
        </w:rPr>
        <w:t xml:space="preserve"> profit </w:t>
      </w:r>
      <w:r w:rsidR="00AB7E0F">
        <w:rPr>
          <w:rFonts w:ascii="Times New Roman" w:hAnsi="Times New Roman" w:cs="Times New Roman"/>
          <w:color w:val="000000"/>
          <w:sz w:val="28"/>
          <w:szCs w:val="28"/>
        </w:rPr>
        <w:t xml:space="preserve">de l’IPEI </w:t>
      </w:r>
      <w:r w:rsidRPr="00085360">
        <w:rPr>
          <w:rFonts w:ascii="Times New Roman" w:hAnsi="Times New Roman" w:cs="Times New Roman"/>
          <w:color w:val="000000"/>
          <w:sz w:val="28"/>
          <w:szCs w:val="28"/>
        </w:rPr>
        <w:t>Gafsa</w:t>
      </w:r>
      <w:r w:rsidRPr="00CE74CB">
        <w:rPr>
          <w:rFonts w:ascii="Times New Roman" w:hAnsi="Times New Roman" w:cs="Times New Roman"/>
          <w:b/>
          <w:bCs/>
          <w:color w:val="000000"/>
          <w:sz w:val="24"/>
          <w:szCs w:val="24"/>
        </w:rPr>
        <w:t xml:space="preserve"> </w:t>
      </w:r>
    </w:p>
    <w:p w:rsidR="00085360" w:rsidRDefault="00085360" w:rsidP="00085360">
      <w:pPr>
        <w:widowControl w:val="0"/>
        <w:autoSpaceDE w:val="0"/>
        <w:autoSpaceDN w:val="0"/>
        <w:adjustRightInd w:val="0"/>
        <w:snapToGrid w:val="0"/>
        <w:spacing w:after="0" w:line="240" w:lineRule="auto"/>
        <w:jc w:val="center"/>
        <w:rPr>
          <w:rFonts w:ascii="Times New Roman" w:hAnsi="Times New Roman" w:cs="Times New Roman"/>
          <w:sz w:val="12"/>
          <w:szCs w:val="12"/>
        </w:rPr>
      </w:pPr>
    </w:p>
    <w:p w:rsidR="003A0C69" w:rsidRDefault="003A0C69" w:rsidP="00F514FB">
      <w:pPr>
        <w:widowControl w:val="0"/>
        <w:autoSpaceDE w:val="0"/>
        <w:autoSpaceDN w:val="0"/>
        <w:adjustRightInd w:val="0"/>
        <w:snapToGrid w:val="0"/>
        <w:spacing w:after="0" w:line="240" w:lineRule="auto"/>
        <w:rPr>
          <w:rFonts w:ascii="Times New Roman" w:hAnsi="Times New Roman" w:cs="Times New Roman"/>
          <w:sz w:val="12"/>
          <w:szCs w:val="12"/>
        </w:rPr>
      </w:pPr>
    </w:p>
    <w:p w:rsidR="003A0C69" w:rsidRDefault="003A0C69" w:rsidP="00291D68">
      <w:pPr>
        <w:widowControl w:val="0"/>
        <w:autoSpaceDE w:val="0"/>
        <w:autoSpaceDN w:val="0"/>
        <w:adjustRightInd w:val="0"/>
        <w:snapToGrid w:val="0"/>
        <w:spacing w:after="0" w:line="240" w:lineRule="auto"/>
        <w:rPr>
          <w:rFonts w:ascii="Times New Roman" w:hAnsi="Times New Roman" w:cs="Times New Roman"/>
          <w:sz w:val="12"/>
          <w:szCs w:val="12"/>
        </w:rPr>
      </w:pPr>
    </w:p>
    <w:p w:rsidR="003A0C69" w:rsidRPr="00097B8E" w:rsidRDefault="003A0C69" w:rsidP="00085360">
      <w:pPr>
        <w:widowControl w:val="0"/>
        <w:autoSpaceDE w:val="0"/>
        <w:autoSpaceDN w:val="0"/>
        <w:adjustRightInd w:val="0"/>
        <w:snapToGrid w:val="0"/>
        <w:spacing w:after="0" w:line="240" w:lineRule="auto"/>
        <w:jc w:val="center"/>
        <w:rPr>
          <w:rFonts w:ascii="Times New Roman" w:hAnsi="Times New Roman" w:cs="Times New Roman"/>
          <w:sz w:val="12"/>
          <w:szCs w:val="12"/>
        </w:rPr>
      </w:pPr>
    </w:p>
    <w:tbl>
      <w:tblPr>
        <w:tblW w:w="14627" w:type="dxa"/>
        <w:jc w:val="center"/>
        <w:tblInd w:w="-49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885"/>
        <w:gridCol w:w="2546"/>
        <w:gridCol w:w="994"/>
        <w:gridCol w:w="2834"/>
        <w:gridCol w:w="1842"/>
        <w:gridCol w:w="2694"/>
        <w:gridCol w:w="2832"/>
      </w:tblGrid>
      <w:tr w:rsidR="00085360" w:rsidTr="009B185C">
        <w:trPr>
          <w:jc w:val="center"/>
        </w:trPr>
        <w:tc>
          <w:tcPr>
            <w:tcW w:w="14627" w:type="dxa"/>
            <w:gridSpan w:val="7"/>
            <w:shd w:val="clear" w:color="auto" w:fill="E0E0E0"/>
          </w:tcPr>
          <w:p w:rsidR="00085360" w:rsidRDefault="00085360" w:rsidP="003A0C69">
            <w:pPr>
              <w:autoSpaceDE w:val="0"/>
              <w:autoSpaceDN w:val="0"/>
              <w:adjustRightInd w:val="0"/>
              <w:spacing w:before="60" w:after="60"/>
              <w:jc w:val="center"/>
              <w:outlineLvl w:val="0"/>
              <w:rPr>
                <w:b/>
                <w:bCs/>
                <w:i/>
                <w:iCs/>
                <w:sz w:val="24"/>
                <w:szCs w:val="24"/>
              </w:rPr>
            </w:pPr>
            <w:r>
              <w:rPr>
                <w:b/>
                <w:bCs/>
                <w:i/>
                <w:iCs/>
                <w:sz w:val="24"/>
                <w:szCs w:val="24"/>
              </w:rPr>
              <w:t>Lot N°1</w:t>
            </w:r>
          </w:p>
        </w:tc>
      </w:tr>
      <w:tr w:rsidR="00085360" w:rsidTr="003A0C69">
        <w:trPr>
          <w:jc w:val="center"/>
        </w:trPr>
        <w:tc>
          <w:tcPr>
            <w:tcW w:w="885" w:type="dxa"/>
            <w:tcMar>
              <w:left w:w="28" w:type="dxa"/>
              <w:right w:w="28" w:type="dxa"/>
            </w:tcMar>
          </w:tcPr>
          <w:p w:rsidR="00085360" w:rsidRPr="00202631" w:rsidRDefault="00085360" w:rsidP="009B185C">
            <w:pPr>
              <w:widowControl w:val="0"/>
              <w:autoSpaceDE w:val="0"/>
              <w:autoSpaceDN w:val="0"/>
              <w:adjustRightInd w:val="0"/>
              <w:snapToGrid w:val="0"/>
              <w:spacing w:before="60" w:after="60" w:line="240" w:lineRule="auto"/>
              <w:jc w:val="center"/>
              <w:rPr>
                <w:b/>
                <w:bCs/>
                <w:i/>
                <w:iCs/>
                <w:sz w:val="16"/>
                <w:szCs w:val="16"/>
              </w:rPr>
            </w:pPr>
            <w:r w:rsidRPr="00202631">
              <w:rPr>
                <w:b/>
                <w:bCs/>
                <w:i/>
                <w:iCs/>
                <w:sz w:val="16"/>
                <w:szCs w:val="16"/>
              </w:rPr>
              <w:t>Article N°</w:t>
            </w:r>
          </w:p>
        </w:tc>
        <w:tc>
          <w:tcPr>
            <w:tcW w:w="2546" w:type="dxa"/>
          </w:tcPr>
          <w:p w:rsidR="00085360" w:rsidRPr="00D90B89" w:rsidRDefault="00085360" w:rsidP="009B185C">
            <w:pPr>
              <w:widowControl w:val="0"/>
              <w:autoSpaceDE w:val="0"/>
              <w:autoSpaceDN w:val="0"/>
              <w:adjustRightInd w:val="0"/>
              <w:snapToGrid w:val="0"/>
              <w:spacing w:before="60" w:after="60" w:line="240" w:lineRule="auto"/>
              <w:jc w:val="center"/>
              <w:rPr>
                <w:b/>
                <w:bCs/>
                <w:i/>
                <w:iCs/>
                <w:sz w:val="20"/>
              </w:rPr>
            </w:pPr>
            <w:r>
              <w:rPr>
                <w:b/>
                <w:bCs/>
                <w:i/>
                <w:iCs/>
                <w:sz w:val="20"/>
              </w:rPr>
              <w:t>Désignation</w:t>
            </w:r>
          </w:p>
        </w:tc>
        <w:tc>
          <w:tcPr>
            <w:tcW w:w="994" w:type="dxa"/>
          </w:tcPr>
          <w:p w:rsidR="00085360" w:rsidRPr="00D90B89" w:rsidRDefault="00085360" w:rsidP="009B185C">
            <w:pPr>
              <w:widowControl w:val="0"/>
              <w:autoSpaceDE w:val="0"/>
              <w:autoSpaceDN w:val="0"/>
              <w:adjustRightInd w:val="0"/>
              <w:snapToGrid w:val="0"/>
              <w:spacing w:before="60" w:after="60" w:line="240" w:lineRule="auto"/>
              <w:jc w:val="center"/>
              <w:rPr>
                <w:b/>
                <w:bCs/>
                <w:i/>
                <w:iCs/>
                <w:sz w:val="20"/>
              </w:rPr>
            </w:pPr>
            <w:r w:rsidRPr="00D90B89">
              <w:rPr>
                <w:b/>
                <w:bCs/>
                <w:i/>
                <w:iCs/>
                <w:sz w:val="20"/>
              </w:rPr>
              <w:t>Quantité</w:t>
            </w:r>
          </w:p>
        </w:tc>
        <w:tc>
          <w:tcPr>
            <w:tcW w:w="2834" w:type="dxa"/>
          </w:tcPr>
          <w:p w:rsidR="00085360" w:rsidRPr="00D90B89" w:rsidRDefault="00085360" w:rsidP="009B185C">
            <w:pPr>
              <w:widowControl w:val="0"/>
              <w:autoSpaceDE w:val="0"/>
              <w:autoSpaceDN w:val="0"/>
              <w:adjustRightInd w:val="0"/>
              <w:snapToGrid w:val="0"/>
              <w:spacing w:before="60" w:after="60" w:line="240" w:lineRule="auto"/>
              <w:jc w:val="center"/>
              <w:rPr>
                <w:b/>
                <w:bCs/>
                <w:i/>
                <w:iCs/>
                <w:sz w:val="20"/>
              </w:rPr>
            </w:pPr>
            <w:r w:rsidRPr="00D90B89">
              <w:rPr>
                <w:b/>
                <w:bCs/>
                <w:i/>
                <w:iCs/>
                <w:sz w:val="20"/>
              </w:rPr>
              <w:t>P</w:t>
            </w:r>
            <w:r>
              <w:rPr>
                <w:b/>
                <w:bCs/>
                <w:i/>
                <w:iCs/>
                <w:sz w:val="20"/>
              </w:rPr>
              <w:t xml:space="preserve">rix </w:t>
            </w:r>
            <w:r w:rsidRPr="00D90B89">
              <w:rPr>
                <w:b/>
                <w:bCs/>
                <w:i/>
                <w:iCs/>
                <w:sz w:val="20"/>
              </w:rPr>
              <w:t>U</w:t>
            </w:r>
            <w:r>
              <w:rPr>
                <w:b/>
                <w:bCs/>
                <w:i/>
                <w:iCs/>
                <w:sz w:val="20"/>
              </w:rPr>
              <w:t xml:space="preserve">nitaire </w:t>
            </w:r>
            <w:r w:rsidRPr="00D90B89">
              <w:rPr>
                <w:b/>
                <w:bCs/>
                <w:i/>
                <w:iCs/>
                <w:sz w:val="20"/>
              </w:rPr>
              <w:t>H.T.</w:t>
            </w:r>
          </w:p>
        </w:tc>
        <w:tc>
          <w:tcPr>
            <w:tcW w:w="1842" w:type="dxa"/>
          </w:tcPr>
          <w:p w:rsidR="00085360" w:rsidRPr="00D90B89" w:rsidRDefault="00085360" w:rsidP="009B185C">
            <w:pPr>
              <w:widowControl w:val="0"/>
              <w:autoSpaceDE w:val="0"/>
              <w:autoSpaceDN w:val="0"/>
              <w:adjustRightInd w:val="0"/>
              <w:snapToGrid w:val="0"/>
              <w:spacing w:before="60" w:after="60" w:line="240" w:lineRule="auto"/>
              <w:jc w:val="center"/>
              <w:rPr>
                <w:b/>
                <w:bCs/>
                <w:i/>
                <w:iCs/>
                <w:sz w:val="20"/>
              </w:rPr>
            </w:pPr>
            <w:r w:rsidRPr="00995DA4">
              <w:rPr>
                <w:b/>
                <w:bCs/>
                <w:i/>
                <w:iCs/>
                <w:sz w:val="20"/>
              </w:rPr>
              <w:t>TVA</w:t>
            </w:r>
          </w:p>
        </w:tc>
        <w:tc>
          <w:tcPr>
            <w:tcW w:w="2694" w:type="dxa"/>
          </w:tcPr>
          <w:p w:rsidR="00085360" w:rsidRPr="00D90B89" w:rsidRDefault="00085360" w:rsidP="009B185C">
            <w:pPr>
              <w:widowControl w:val="0"/>
              <w:autoSpaceDE w:val="0"/>
              <w:autoSpaceDN w:val="0"/>
              <w:adjustRightInd w:val="0"/>
              <w:snapToGrid w:val="0"/>
              <w:spacing w:before="60" w:after="60" w:line="240" w:lineRule="auto"/>
              <w:jc w:val="center"/>
              <w:rPr>
                <w:b/>
                <w:bCs/>
                <w:i/>
                <w:iCs/>
                <w:sz w:val="20"/>
              </w:rPr>
            </w:pPr>
            <w:r w:rsidRPr="00D90B89">
              <w:rPr>
                <w:b/>
                <w:bCs/>
                <w:i/>
                <w:iCs/>
                <w:sz w:val="20"/>
              </w:rPr>
              <w:t>P</w:t>
            </w:r>
            <w:r>
              <w:rPr>
                <w:b/>
                <w:bCs/>
                <w:i/>
                <w:iCs/>
                <w:sz w:val="20"/>
              </w:rPr>
              <w:t xml:space="preserve">rix </w:t>
            </w:r>
            <w:r w:rsidRPr="00D90B89">
              <w:rPr>
                <w:b/>
                <w:bCs/>
                <w:i/>
                <w:iCs/>
                <w:sz w:val="20"/>
              </w:rPr>
              <w:t>U</w:t>
            </w:r>
            <w:r>
              <w:rPr>
                <w:b/>
                <w:bCs/>
                <w:i/>
                <w:iCs/>
                <w:sz w:val="20"/>
              </w:rPr>
              <w:t>nitaire T</w:t>
            </w:r>
            <w:r w:rsidRPr="00D90B89">
              <w:rPr>
                <w:b/>
                <w:bCs/>
                <w:i/>
                <w:iCs/>
                <w:sz w:val="20"/>
              </w:rPr>
              <w:t>.T.</w:t>
            </w:r>
            <w:r>
              <w:rPr>
                <w:b/>
                <w:bCs/>
                <w:i/>
                <w:iCs/>
                <w:sz w:val="20"/>
              </w:rPr>
              <w:t>C.</w:t>
            </w:r>
          </w:p>
        </w:tc>
        <w:tc>
          <w:tcPr>
            <w:tcW w:w="2832" w:type="dxa"/>
          </w:tcPr>
          <w:p w:rsidR="00085360" w:rsidRPr="00D90B89" w:rsidRDefault="00085360" w:rsidP="009B185C">
            <w:pPr>
              <w:widowControl w:val="0"/>
              <w:autoSpaceDE w:val="0"/>
              <w:autoSpaceDN w:val="0"/>
              <w:adjustRightInd w:val="0"/>
              <w:snapToGrid w:val="0"/>
              <w:spacing w:before="60" w:after="60" w:line="240" w:lineRule="auto"/>
              <w:jc w:val="center"/>
              <w:rPr>
                <w:b/>
                <w:bCs/>
                <w:i/>
                <w:iCs/>
                <w:sz w:val="20"/>
              </w:rPr>
            </w:pPr>
            <w:r w:rsidRPr="00D90B89">
              <w:rPr>
                <w:b/>
                <w:bCs/>
                <w:i/>
                <w:iCs/>
                <w:sz w:val="20"/>
              </w:rPr>
              <w:t xml:space="preserve">Prix Total </w:t>
            </w:r>
            <w:r>
              <w:rPr>
                <w:b/>
                <w:bCs/>
                <w:i/>
                <w:iCs/>
                <w:sz w:val="20"/>
              </w:rPr>
              <w:t>T</w:t>
            </w:r>
            <w:r w:rsidRPr="00D90B89">
              <w:rPr>
                <w:b/>
                <w:bCs/>
                <w:i/>
                <w:iCs/>
                <w:sz w:val="20"/>
              </w:rPr>
              <w:t>.T</w:t>
            </w:r>
            <w:r>
              <w:rPr>
                <w:b/>
                <w:bCs/>
                <w:i/>
                <w:iCs/>
                <w:sz w:val="20"/>
              </w:rPr>
              <w:t>.C.</w:t>
            </w:r>
          </w:p>
        </w:tc>
      </w:tr>
      <w:tr w:rsidR="00085360" w:rsidTr="003A0C69">
        <w:trPr>
          <w:trHeight w:val="527"/>
          <w:jc w:val="center"/>
        </w:trPr>
        <w:tc>
          <w:tcPr>
            <w:tcW w:w="885" w:type="dxa"/>
            <w:vAlign w:val="center"/>
          </w:tcPr>
          <w:p w:rsidR="00085360" w:rsidRPr="003050FA" w:rsidRDefault="00085360" w:rsidP="009B185C">
            <w:pPr>
              <w:autoSpaceDE w:val="0"/>
              <w:autoSpaceDN w:val="0"/>
              <w:adjustRightInd w:val="0"/>
              <w:spacing w:before="60" w:after="60" w:line="240" w:lineRule="auto"/>
              <w:jc w:val="center"/>
              <w:outlineLvl w:val="0"/>
              <w:rPr>
                <w:bCs/>
                <w:i/>
                <w:iCs/>
              </w:rPr>
            </w:pPr>
            <w:r>
              <w:rPr>
                <w:bCs/>
                <w:i/>
                <w:iCs/>
              </w:rPr>
              <w:t>0</w:t>
            </w:r>
            <w:r w:rsidRPr="003050FA">
              <w:rPr>
                <w:bCs/>
                <w:i/>
                <w:iCs/>
              </w:rPr>
              <w:t>1</w:t>
            </w:r>
          </w:p>
        </w:tc>
        <w:tc>
          <w:tcPr>
            <w:tcW w:w="2546" w:type="dxa"/>
            <w:vAlign w:val="center"/>
          </w:tcPr>
          <w:p w:rsidR="00085360" w:rsidRPr="00934496" w:rsidRDefault="003A0C69" w:rsidP="009B185C">
            <w:pPr>
              <w:spacing w:after="0" w:line="240" w:lineRule="auto"/>
              <w:rPr>
                <w:rFonts w:ascii="Times New Roman" w:hAnsi="Times New Roman" w:cs="Times New Roman"/>
                <w:sz w:val="24"/>
                <w:szCs w:val="24"/>
              </w:rPr>
            </w:pPr>
            <w:r w:rsidRPr="0048776A">
              <w:rPr>
                <w:rFonts w:ascii="Times New Roman" w:hAnsi="Times New Roman" w:cs="Times New Roman"/>
                <w:sz w:val="24"/>
                <w:szCs w:val="24"/>
              </w:rPr>
              <w:t>Ordinateur de bureau</w:t>
            </w:r>
            <w:r>
              <w:rPr>
                <w:b/>
                <w:bCs/>
              </w:rPr>
              <w:t> </w:t>
            </w:r>
          </w:p>
        </w:tc>
        <w:tc>
          <w:tcPr>
            <w:tcW w:w="994" w:type="dxa"/>
            <w:vAlign w:val="center"/>
          </w:tcPr>
          <w:p w:rsidR="00085360" w:rsidRPr="00934496" w:rsidRDefault="00AB7E0F" w:rsidP="00AB7E0F">
            <w:pPr>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2834" w:type="dxa"/>
          </w:tcPr>
          <w:p w:rsidR="00085360" w:rsidRDefault="00085360" w:rsidP="00085360">
            <w:pPr>
              <w:widowControl w:val="0"/>
              <w:autoSpaceDE w:val="0"/>
              <w:autoSpaceDN w:val="0"/>
              <w:adjustRightInd w:val="0"/>
              <w:snapToGrid w:val="0"/>
              <w:spacing w:before="60" w:after="60" w:line="240" w:lineRule="auto"/>
              <w:rPr>
                <w:rFonts w:ascii="Times New Roman" w:hAnsi="Times New Roman" w:cs="Times New Roman"/>
                <w:sz w:val="24"/>
                <w:szCs w:val="24"/>
              </w:rPr>
            </w:pPr>
          </w:p>
          <w:p w:rsidR="003A0C69" w:rsidRPr="00D90B89" w:rsidRDefault="003A0C69" w:rsidP="00085360">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085360" w:rsidRPr="00097B8E" w:rsidRDefault="00085360" w:rsidP="009B185C">
            <w:pPr>
              <w:autoSpaceDE w:val="0"/>
              <w:autoSpaceDN w:val="0"/>
              <w:adjustRightInd w:val="0"/>
              <w:spacing w:before="60" w:after="60" w:line="240" w:lineRule="auto"/>
              <w:jc w:val="center"/>
              <w:outlineLvl w:val="0"/>
              <w:rPr>
                <w:bCs/>
                <w:i/>
                <w:iCs/>
                <w:sz w:val="16"/>
                <w:szCs w:val="16"/>
              </w:rPr>
            </w:pPr>
          </w:p>
          <w:p w:rsidR="00085360" w:rsidRPr="00097B8E" w:rsidRDefault="00085360" w:rsidP="00085360">
            <w:pPr>
              <w:autoSpaceDE w:val="0"/>
              <w:autoSpaceDN w:val="0"/>
              <w:adjustRightInd w:val="0"/>
              <w:spacing w:before="60" w:after="60" w:line="240" w:lineRule="auto"/>
              <w:outlineLvl w:val="0"/>
              <w:rPr>
                <w:bCs/>
                <w:i/>
                <w:iCs/>
                <w:sz w:val="16"/>
                <w:szCs w:val="16"/>
              </w:rPr>
            </w:pPr>
          </w:p>
        </w:tc>
        <w:tc>
          <w:tcPr>
            <w:tcW w:w="2694" w:type="dxa"/>
          </w:tcPr>
          <w:p w:rsidR="00085360" w:rsidRPr="00D90B89" w:rsidRDefault="00085360" w:rsidP="009B185C">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085360" w:rsidRPr="00D90B89" w:rsidRDefault="00085360" w:rsidP="009B185C">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3A0C69" w:rsidTr="00291D68">
        <w:trPr>
          <w:jc w:val="center"/>
        </w:trPr>
        <w:tc>
          <w:tcPr>
            <w:tcW w:w="14627" w:type="dxa"/>
            <w:gridSpan w:val="7"/>
            <w:shd w:val="clear" w:color="auto" w:fill="E0E0E0"/>
          </w:tcPr>
          <w:p w:rsidR="003A0C69" w:rsidRDefault="003A0C69" w:rsidP="003A0C69">
            <w:pPr>
              <w:autoSpaceDE w:val="0"/>
              <w:autoSpaceDN w:val="0"/>
              <w:adjustRightInd w:val="0"/>
              <w:spacing w:before="60" w:after="60"/>
              <w:jc w:val="center"/>
              <w:outlineLvl w:val="0"/>
              <w:rPr>
                <w:b/>
                <w:bCs/>
                <w:i/>
                <w:iCs/>
                <w:sz w:val="24"/>
                <w:szCs w:val="24"/>
              </w:rPr>
            </w:pPr>
            <w:r>
              <w:rPr>
                <w:b/>
                <w:bCs/>
                <w:i/>
                <w:iCs/>
                <w:sz w:val="24"/>
                <w:szCs w:val="24"/>
              </w:rPr>
              <w:t>Lot N°2</w:t>
            </w:r>
          </w:p>
        </w:tc>
      </w:tr>
      <w:tr w:rsidR="003A0C69" w:rsidTr="003A0C69">
        <w:trPr>
          <w:jc w:val="center"/>
        </w:trPr>
        <w:tc>
          <w:tcPr>
            <w:tcW w:w="885" w:type="dxa"/>
            <w:tcMar>
              <w:left w:w="28" w:type="dxa"/>
              <w:right w:w="28" w:type="dxa"/>
            </w:tcMar>
          </w:tcPr>
          <w:p w:rsidR="003A0C69" w:rsidRPr="00202631" w:rsidRDefault="003A0C69" w:rsidP="00291D68">
            <w:pPr>
              <w:widowControl w:val="0"/>
              <w:autoSpaceDE w:val="0"/>
              <w:autoSpaceDN w:val="0"/>
              <w:adjustRightInd w:val="0"/>
              <w:snapToGrid w:val="0"/>
              <w:spacing w:before="60" w:after="60" w:line="240" w:lineRule="auto"/>
              <w:jc w:val="center"/>
              <w:rPr>
                <w:b/>
                <w:bCs/>
                <w:i/>
                <w:iCs/>
                <w:sz w:val="16"/>
                <w:szCs w:val="16"/>
              </w:rPr>
            </w:pPr>
            <w:r w:rsidRPr="00202631">
              <w:rPr>
                <w:b/>
                <w:bCs/>
                <w:i/>
                <w:iCs/>
                <w:sz w:val="16"/>
                <w:szCs w:val="16"/>
              </w:rPr>
              <w:t>Article N°</w:t>
            </w:r>
          </w:p>
        </w:tc>
        <w:tc>
          <w:tcPr>
            <w:tcW w:w="2546"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Pr>
                <w:b/>
                <w:bCs/>
                <w:i/>
                <w:iCs/>
                <w:sz w:val="20"/>
              </w:rPr>
              <w:t>Désignation</w:t>
            </w:r>
          </w:p>
        </w:tc>
        <w:tc>
          <w:tcPr>
            <w:tcW w:w="994"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Quantité</w:t>
            </w:r>
          </w:p>
        </w:tc>
        <w:tc>
          <w:tcPr>
            <w:tcW w:w="2834"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P</w:t>
            </w:r>
            <w:r>
              <w:rPr>
                <w:b/>
                <w:bCs/>
                <w:i/>
                <w:iCs/>
                <w:sz w:val="20"/>
              </w:rPr>
              <w:t xml:space="preserve">rix </w:t>
            </w:r>
            <w:r w:rsidRPr="00D90B89">
              <w:rPr>
                <w:b/>
                <w:bCs/>
                <w:i/>
                <w:iCs/>
                <w:sz w:val="20"/>
              </w:rPr>
              <w:t>U</w:t>
            </w:r>
            <w:r>
              <w:rPr>
                <w:b/>
                <w:bCs/>
                <w:i/>
                <w:iCs/>
                <w:sz w:val="20"/>
              </w:rPr>
              <w:t xml:space="preserve">nitaire </w:t>
            </w:r>
            <w:r w:rsidRPr="00D90B89">
              <w:rPr>
                <w:b/>
                <w:bCs/>
                <w:i/>
                <w:iCs/>
                <w:sz w:val="20"/>
              </w:rPr>
              <w:t>H.T.</w:t>
            </w:r>
          </w:p>
        </w:tc>
        <w:tc>
          <w:tcPr>
            <w:tcW w:w="1842"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sidRPr="00995DA4">
              <w:rPr>
                <w:b/>
                <w:bCs/>
                <w:i/>
                <w:iCs/>
                <w:sz w:val="20"/>
              </w:rPr>
              <w:t>TVA</w:t>
            </w:r>
          </w:p>
        </w:tc>
        <w:tc>
          <w:tcPr>
            <w:tcW w:w="2694"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P</w:t>
            </w:r>
            <w:r>
              <w:rPr>
                <w:b/>
                <w:bCs/>
                <w:i/>
                <w:iCs/>
                <w:sz w:val="20"/>
              </w:rPr>
              <w:t xml:space="preserve">rix </w:t>
            </w:r>
            <w:r w:rsidRPr="00D90B89">
              <w:rPr>
                <w:b/>
                <w:bCs/>
                <w:i/>
                <w:iCs/>
                <w:sz w:val="20"/>
              </w:rPr>
              <w:t>U</w:t>
            </w:r>
            <w:r>
              <w:rPr>
                <w:b/>
                <w:bCs/>
                <w:i/>
                <w:iCs/>
                <w:sz w:val="20"/>
              </w:rPr>
              <w:t>nitaire T</w:t>
            </w:r>
            <w:r w:rsidRPr="00D90B89">
              <w:rPr>
                <w:b/>
                <w:bCs/>
                <w:i/>
                <w:iCs/>
                <w:sz w:val="20"/>
              </w:rPr>
              <w:t>.T.</w:t>
            </w:r>
            <w:r>
              <w:rPr>
                <w:b/>
                <w:bCs/>
                <w:i/>
                <w:iCs/>
                <w:sz w:val="20"/>
              </w:rPr>
              <w:t>C.</w:t>
            </w:r>
          </w:p>
        </w:tc>
        <w:tc>
          <w:tcPr>
            <w:tcW w:w="2832"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 xml:space="preserve">Prix Total </w:t>
            </w:r>
            <w:r>
              <w:rPr>
                <w:b/>
                <w:bCs/>
                <w:i/>
                <w:iCs/>
                <w:sz w:val="20"/>
              </w:rPr>
              <w:t>T</w:t>
            </w:r>
            <w:r w:rsidRPr="00D90B89">
              <w:rPr>
                <w:b/>
                <w:bCs/>
                <w:i/>
                <w:iCs/>
                <w:sz w:val="20"/>
              </w:rPr>
              <w:t>.T</w:t>
            </w:r>
            <w:r>
              <w:rPr>
                <w:b/>
                <w:bCs/>
                <w:i/>
                <w:iCs/>
                <w:sz w:val="20"/>
              </w:rPr>
              <w:t>.C.</w:t>
            </w:r>
          </w:p>
        </w:tc>
      </w:tr>
      <w:tr w:rsidR="003A0C69" w:rsidTr="003A0C69">
        <w:trPr>
          <w:trHeight w:val="527"/>
          <w:jc w:val="center"/>
        </w:trPr>
        <w:tc>
          <w:tcPr>
            <w:tcW w:w="885" w:type="dxa"/>
            <w:vAlign w:val="center"/>
          </w:tcPr>
          <w:p w:rsidR="003A0C69" w:rsidRPr="003050FA" w:rsidRDefault="003A0C69" w:rsidP="00291D68">
            <w:pPr>
              <w:autoSpaceDE w:val="0"/>
              <w:autoSpaceDN w:val="0"/>
              <w:adjustRightInd w:val="0"/>
              <w:spacing w:before="60" w:after="60" w:line="240" w:lineRule="auto"/>
              <w:jc w:val="center"/>
              <w:outlineLvl w:val="0"/>
              <w:rPr>
                <w:bCs/>
                <w:i/>
                <w:iCs/>
              </w:rPr>
            </w:pPr>
            <w:r>
              <w:rPr>
                <w:bCs/>
                <w:i/>
                <w:iCs/>
              </w:rPr>
              <w:t>0</w:t>
            </w:r>
            <w:r w:rsidRPr="003050FA">
              <w:rPr>
                <w:bCs/>
                <w:i/>
                <w:iCs/>
              </w:rPr>
              <w:t>1</w:t>
            </w:r>
          </w:p>
        </w:tc>
        <w:tc>
          <w:tcPr>
            <w:tcW w:w="2546" w:type="dxa"/>
            <w:vAlign w:val="center"/>
          </w:tcPr>
          <w:p w:rsidR="003A0C69" w:rsidRPr="00934496" w:rsidRDefault="003A0C69" w:rsidP="00291D68">
            <w:pPr>
              <w:spacing w:after="0" w:line="240" w:lineRule="auto"/>
              <w:rPr>
                <w:rFonts w:ascii="Times New Roman" w:hAnsi="Times New Roman" w:cs="Times New Roman"/>
                <w:sz w:val="24"/>
                <w:szCs w:val="24"/>
              </w:rPr>
            </w:pPr>
            <w:r w:rsidRPr="0048776A">
              <w:rPr>
                <w:rFonts w:ascii="Times New Roman" w:hAnsi="Times New Roman" w:cs="Times New Roman"/>
                <w:sz w:val="24"/>
                <w:szCs w:val="24"/>
              </w:rPr>
              <w:t>Ordinateur portable</w:t>
            </w:r>
          </w:p>
        </w:tc>
        <w:tc>
          <w:tcPr>
            <w:tcW w:w="994" w:type="dxa"/>
            <w:vAlign w:val="center"/>
          </w:tcPr>
          <w:p w:rsidR="003A0C69" w:rsidRPr="00934496" w:rsidRDefault="003A0C69"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B7E0F">
              <w:rPr>
                <w:rFonts w:ascii="Times New Roman" w:hAnsi="Times New Roman" w:cs="Times New Roman"/>
                <w:sz w:val="24"/>
                <w:szCs w:val="24"/>
              </w:rPr>
              <w:t>4</w:t>
            </w:r>
          </w:p>
        </w:tc>
        <w:tc>
          <w:tcPr>
            <w:tcW w:w="2834" w:type="dxa"/>
          </w:tcPr>
          <w:p w:rsidR="003A0C69" w:rsidRDefault="003A0C69"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p w:rsidR="003A0C69" w:rsidRPr="00D90B89" w:rsidRDefault="003A0C69"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3A0C69" w:rsidRPr="00097B8E" w:rsidRDefault="003A0C69" w:rsidP="00291D68">
            <w:pPr>
              <w:autoSpaceDE w:val="0"/>
              <w:autoSpaceDN w:val="0"/>
              <w:adjustRightInd w:val="0"/>
              <w:spacing w:before="60" w:after="60" w:line="240" w:lineRule="auto"/>
              <w:jc w:val="center"/>
              <w:outlineLvl w:val="0"/>
              <w:rPr>
                <w:bCs/>
                <w:i/>
                <w:iCs/>
                <w:sz w:val="16"/>
                <w:szCs w:val="16"/>
              </w:rPr>
            </w:pPr>
          </w:p>
          <w:p w:rsidR="003A0C69" w:rsidRPr="00097B8E" w:rsidRDefault="003A0C69" w:rsidP="00291D68">
            <w:pPr>
              <w:autoSpaceDE w:val="0"/>
              <w:autoSpaceDN w:val="0"/>
              <w:adjustRightInd w:val="0"/>
              <w:spacing w:before="60" w:after="60" w:line="240" w:lineRule="auto"/>
              <w:outlineLvl w:val="0"/>
              <w:rPr>
                <w:bCs/>
                <w:i/>
                <w:iCs/>
                <w:sz w:val="16"/>
                <w:szCs w:val="16"/>
              </w:rPr>
            </w:pPr>
          </w:p>
        </w:tc>
        <w:tc>
          <w:tcPr>
            <w:tcW w:w="2694" w:type="dxa"/>
          </w:tcPr>
          <w:p w:rsidR="003A0C69" w:rsidRPr="00D90B89" w:rsidRDefault="003A0C69"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3A0C69" w:rsidRPr="00D90B89" w:rsidRDefault="003A0C69"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bl>
    <w:p w:rsidR="003A0C69" w:rsidRDefault="003A0C69" w:rsidP="00085360">
      <w:pPr>
        <w:widowControl w:val="0"/>
        <w:autoSpaceDE w:val="0"/>
        <w:autoSpaceDN w:val="0"/>
        <w:adjustRightInd w:val="0"/>
        <w:snapToGrid w:val="0"/>
        <w:spacing w:after="0" w:line="240" w:lineRule="auto"/>
        <w:rPr>
          <w:rFonts w:ascii="Times New Roman" w:hAnsi="Times New Roman" w:cs="Times New Roman"/>
          <w:color w:val="000000"/>
          <w:sz w:val="28"/>
          <w:szCs w:val="28"/>
        </w:rPr>
      </w:pPr>
    </w:p>
    <w:tbl>
      <w:tblPr>
        <w:tblW w:w="14627" w:type="dxa"/>
        <w:jc w:val="center"/>
        <w:tblInd w:w="-49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885"/>
        <w:gridCol w:w="2546"/>
        <w:gridCol w:w="994"/>
        <w:gridCol w:w="2834"/>
        <w:gridCol w:w="1842"/>
        <w:gridCol w:w="2694"/>
        <w:gridCol w:w="2832"/>
      </w:tblGrid>
      <w:tr w:rsidR="004D2C5A" w:rsidTr="00291D68">
        <w:trPr>
          <w:jc w:val="center"/>
        </w:trPr>
        <w:tc>
          <w:tcPr>
            <w:tcW w:w="14627" w:type="dxa"/>
            <w:gridSpan w:val="7"/>
            <w:shd w:val="clear" w:color="auto" w:fill="E0E0E0"/>
          </w:tcPr>
          <w:p w:rsidR="004D2C5A" w:rsidRDefault="004D2C5A" w:rsidP="00291D68">
            <w:pPr>
              <w:autoSpaceDE w:val="0"/>
              <w:autoSpaceDN w:val="0"/>
              <w:adjustRightInd w:val="0"/>
              <w:spacing w:before="60" w:after="60"/>
              <w:jc w:val="center"/>
              <w:outlineLvl w:val="0"/>
              <w:rPr>
                <w:b/>
                <w:bCs/>
                <w:i/>
                <w:iCs/>
                <w:sz w:val="24"/>
                <w:szCs w:val="24"/>
              </w:rPr>
            </w:pPr>
            <w:r>
              <w:rPr>
                <w:b/>
                <w:bCs/>
                <w:i/>
                <w:iCs/>
                <w:sz w:val="24"/>
                <w:szCs w:val="24"/>
              </w:rPr>
              <w:t>Lot N°3</w:t>
            </w:r>
          </w:p>
        </w:tc>
      </w:tr>
      <w:tr w:rsidR="004D2C5A" w:rsidTr="00291D68">
        <w:trPr>
          <w:jc w:val="center"/>
        </w:trPr>
        <w:tc>
          <w:tcPr>
            <w:tcW w:w="885" w:type="dxa"/>
            <w:tcMar>
              <w:left w:w="28" w:type="dxa"/>
              <w:right w:w="28" w:type="dxa"/>
            </w:tcMar>
          </w:tcPr>
          <w:p w:rsidR="004D2C5A" w:rsidRPr="00202631" w:rsidRDefault="004D2C5A" w:rsidP="00291D68">
            <w:pPr>
              <w:widowControl w:val="0"/>
              <w:autoSpaceDE w:val="0"/>
              <w:autoSpaceDN w:val="0"/>
              <w:adjustRightInd w:val="0"/>
              <w:snapToGrid w:val="0"/>
              <w:spacing w:before="60" w:after="60" w:line="240" w:lineRule="auto"/>
              <w:jc w:val="center"/>
              <w:rPr>
                <w:b/>
                <w:bCs/>
                <w:i/>
                <w:iCs/>
                <w:sz w:val="16"/>
                <w:szCs w:val="16"/>
              </w:rPr>
            </w:pPr>
            <w:r w:rsidRPr="00202631">
              <w:rPr>
                <w:b/>
                <w:bCs/>
                <w:i/>
                <w:iCs/>
                <w:sz w:val="16"/>
                <w:szCs w:val="16"/>
              </w:rPr>
              <w:t>Article N°</w:t>
            </w:r>
          </w:p>
        </w:tc>
        <w:tc>
          <w:tcPr>
            <w:tcW w:w="2546" w:type="dxa"/>
          </w:tcPr>
          <w:p w:rsidR="004D2C5A" w:rsidRPr="00D90B89" w:rsidRDefault="004D2C5A" w:rsidP="00291D68">
            <w:pPr>
              <w:widowControl w:val="0"/>
              <w:autoSpaceDE w:val="0"/>
              <w:autoSpaceDN w:val="0"/>
              <w:adjustRightInd w:val="0"/>
              <w:snapToGrid w:val="0"/>
              <w:spacing w:before="60" w:after="60" w:line="240" w:lineRule="auto"/>
              <w:jc w:val="center"/>
              <w:rPr>
                <w:b/>
                <w:bCs/>
                <w:i/>
                <w:iCs/>
                <w:sz w:val="20"/>
              </w:rPr>
            </w:pPr>
            <w:r>
              <w:rPr>
                <w:b/>
                <w:bCs/>
                <w:i/>
                <w:iCs/>
                <w:sz w:val="20"/>
              </w:rPr>
              <w:t>Désignation</w:t>
            </w:r>
          </w:p>
        </w:tc>
        <w:tc>
          <w:tcPr>
            <w:tcW w:w="994" w:type="dxa"/>
          </w:tcPr>
          <w:p w:rsidR="004D2C5A" w:rsidRPr="00D90B89" w:rsidRDefault="004D2C5A"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Quantité</w:t>
            </w:r>
          </w:p>
        </w:tc>
        <w:tc>
          <w:tcPr>
            <w:tcW w:w="2834" w:type="dxa"/>
          </w:tcPr>
          <w:p w:rsidR="004D2C5A" w:rsidRPr="00D90B89" w:rsidRDefault="004D2C5A"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P</w:t>
            </w:r>
            <w:r>
              <w:rPr>
                <w:b/>
                <w:bCs/>
                <w:i/>
                <w:iCs/>
                <w:sz w:val="20"/>
              </w:rPr>
              <w:t xml:space="preserve">rix </w:t>
            </w:r>
            <w:r w:rsidRPr="00D90B89">
              <w:rPr>
                <w:b/>
                <w:bCs/>
                <w:i/>
                <w:iCs/>
                <w:sz w:val="20"/>
              </w:rPr>
              <w:t>U</w:t>
            </w:r>
            <w:r>
              <w:rPr>
                <w:b/>
                <w:bCs/>
                <w:i/>
                <w:iCs/>
                <w:sz w:val="20"/>
              </w:rPr>
              <w:t xml:space="preserve">nitaire </w:t>
            </w:r>
            <w:r w:rsidRPr="00D90B89">
              <w:rPr>
                <w:b/>
                <w:bCs/>
                <w:i/>
                <w:iCs/>
                <w:sz w:val="20"/>
              </w:rPr>
              <w:t>H.T.</w:t>
            </w:r>
          </w:p>
        </w:tc>
        <w:tc>
          <w:tcPr>
            <w:tcW w:w="1842" w:type="dxa"/>
          </w:tcPr>
          <w:p w:rsidR="004D2C5A" w:rsidRPr="00D90B89" w:rsidRDefault="004D2C5A" w:rsidP="00291D68">
            <w:pPr>
              <w:widowControl w:val="0"/>
              <w:autoSpaceDE w:val="0"/>
              <w:autoSpaceDN w:val="0"/>
              <w:adjustRightInd w:val="0"/>
              <w:snapToGrid w:val="0"/>
              <w:spacing w:before="60" w:after="60" w:line="240" w:lineRule="auto"/>
              <w:jc w:val="center"/>
              <w:rPr>
                <w:b/>
                <w:bCs/>
                <w:i/>
                <w:iCs/>
                <w:sz w:val="20"/>
              </w:rPr>
            </w:pPr>
            <w:r w:rsidRPr="00995DA4">
              <w:rPr>
                <w:b/>
                <w:bCs/>
                <w:i/>
                <w:iCs/>
                <w:sz w:val="20"/>
              </w:rPr>
              <w:t>TVA</w:t>
            </w:r>
          </w:p>
        </w:tc>
        <w:tc>
          <w:tcPr>
            <w:tcW w:w="2694" w:type="dxa"/>
          </w:tcPr>
          <w:p w:rsidR="004D2C5A" w:rsidRPr="00D90B89" w:rsidRDefault="004D2C5A"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P</w:t>
            </w:r>
            <w:r>
              <w:rPr>
                <w:b/>
                <w:bCs/>
                <w:i/>
                <w:iCs/>
                <w:sz w:val="20"/>
              </w:rPr>
              <w:t xml:space="preserve">rix </w:t>
            </w:r>
            <w:r w:rsidRPr="00D90B89">
              <w:rPr>
                <w:b/>
                <w:bCs/>
                <w:i/>
                <w:iCs/>
                <w:sz w:val="20"/>
              </w:rPr>
              <w:t>U</w:t>
            </w:r>
            <w:r>
              <w:rPr>
                <w:b/>
                <w:bCs/>
                <w:i/>
                <w:iCs/>
                <w:sz w:val="20"/>
              </w:rPr>
              <w:t>nitaire T</w:t>
            </w:r>
            <w:r w:rsidRPr="00D90B89">
              <w:rPr>
                <w:b/>
                <w:bCs/>
                <w:i/>
                <w:iCs/>
                <w:sz w:val="20"/>
              </w:rPr>
              <w:t>.T.</w:t>
            </w:r>
            <w:r>
              <w:rPr>
                <w:b/>
                <w:bCs/>
                <w:i/>
                <w:iCs/>
                <w:sz w:val="20"/>
              </w:rPr>
              <w:t>C.</w:t>
            </w:r>
          </w:p>
        </w:tc>
        <w:tc>
          <w:tcPr>
            <w:tcW w:w="2832" w:type="dxa"/>
          </w:tcPr>
          <w:p w:rsidR="004D2C5A" w:rsidRPr="00D90B89" w:rsidRDefault="004D2C5A"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 xml:space="preserve">Prix Total </w:t>
            </w:r>
            <w:r>
              <w:rPr>
                <w:b/>
                <w:bCs/>
                <w:i/>
                <w:iCs/>
                <w:sz w:val="20"/>
              </w:rPr>
              <w:t>T</w:t>
            </w:r>
            <w:r w:rsidRPr="00D90B89">
              <w:rPr>
                <w:b/>
                <w:bCs/>
                <w:i/>
                <w:iCs/>
                <w:sz w:val="20"/>
              </w:rPr>
              <w:t>.T</w:t>
            </w:r>
            <w:r>
              <w:rPr>
                <w:b/>
                <w:bCs/>
                <w:i/>
                <w:iCs/>
                <w:sz w:val="20"/>
              </w:rPr>
              <w:t>.C.</w:t>
            </w:r>
          </w:p>
        </w:tc>
      </w:tr>
      <w:tr w:rsidR="004D2C5A" w:rsidTr="00291D68">
        <w:trPr>
          <w:trHeight w:val="527"/>
          <w:jc w:val="center"/>
        </w:trPr>
        <w:tc>
          <w:tcPr>
            <w:tcW w:w="885" w:type="dxa"/>
            <w:vAlign w:val="center"/>
          </w:tcPr>
          <w:p w:rsidR="004D2C5A" w:rsidRPr="003050FA" w:rsidRDefault="004D2C5A" w:rsidP="00291D68">
            <w:pPr>
              <w:autoSpaceDE w:val="0"/>
              <w:autoSpaceDN w:val="0"/>
              <w:adjustRightInd w:val="0"/>
              <w:spacing w:before="60" w:after="60" w:line="240" w:lineRule="auto"/>
              <w:jc w:val="center"/>
              <w:outlineLvl w:val="0"/>
              <w:rPr>
                <w:bCs/>
                <w:i/>
                <w:iCs/>
              </w:rPr>
            </w:pPr>
            <w:r>
              <w:rPr>
                <w:bCs/>
                <w:i/>
                <w:iCs/>
              </w:rPr>
              <w:t>0</w:t>
            </w:r>
            <w:r w:rsidRPr="003050FA">
              <w:rPr>
                <w:bCs/>
                <w:i/>
                <w:iCs/>
              </w:rPr>
              <w:t>1</w:t>
            </w:r>
          </w:p>
        </w:tc>
        <w:tc>
          <w:tcPr>
            <w:tcW w:w="2546" w:type="dxa"/>
            <w:vAlign w:val="center"/>
          </w:tcPr>
          <w:p w:rsidR="004D2C5A" w:rsidRPr="00934496" w:rsidRDefault="00F503B1"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Téléviseur</w:t>
            </w:r>
          </w:p>
        </w:tc>
        <w:tc>
          <w:tcPr>
            <w:tcW w:w="994" w:type="dxa"/>
            <w:vAlign w:val="center"/>
          </w:tcPr>
          <w:p w:rsidR="004D2C5A" w:rsidRPr="00934496" w:rsidRDefault="004D2C5A"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291D68">
              <w:rPr>
                <w:rFonts w:ascii="Times New Roman" w:hAnsi="Times New Roman" w:cs="Times New Roman"/>
                <w:sz w:val="24"/>
                <w:szCs w:val="24"/>
              </w:rPr>
              <w:t>1</w:t>
            </w:r>
          </w:p>
        </w:tc>
        <w:tc>
          <w:tcPr>
            <w:tcW w:w="2834" w:type="dxa"/>
          </w:tcPr>
          <w:p w:rsidR="004D2C5A" w:rsidRPr="00D90B89" w:rsidRDefault="004D2C5A"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4D2C5A" w:rsidRPr="00097B8E" w:rsidRDefault="004D2C5A" w:rsidP="00291D68">
            <w:pPr>
              <w:autoSpaceDE w:val="0"/>
              <w:autoSpaceDN w:val="0"/>
              <w:adjustRightInd w:val="0"/>
              <w:spacing w:before="60" w:after="60" w:line="240" w:lineRule="auto"/>
              <w:outlineLvl w:val="0"/>
              <w:rPr>
                <w:bCs/>
                <w:i/>
                <w:iCs/>
                <w:sz w:val="16"/>
                <w:szCs w:val="16"/>
              </w:rPr>
            </w:pPr>
          </w:p>
        </w:tc>
        <w:tc>
          <w:tcPr>
            <w:tcW w:w="2694" w:type="dxa"/>
          </w:tcPr>
          <w:p w:rsidR="004D2C5A" w:rsidRPr="00D90B89" w:rsidRDefault="004D2C5A"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4D2C5A" w:rsidRPr="00D90B89" w:rsidRDefault="004D2C5A"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bl>
    <w:p w:rsidR="003A0C69" w:rsidRDefault="003A0C69" w:rsidP="00085360">
      <w:pPr>
        <w:widowControl w:val="0"/>
        <w:autoSpaceDE w:val="0"/>
        <w:autoSpaceDN w:val="0"/>
        <w:adjustRightInd w:val="0"/>
        <w:snapToGrid w:val="0"/>
        <w:spacing w:after="0" w:line="240" w:lineRule="auto"/>
        <w:rPr>
          <w:rFonts w:ascii="Times New Roman" w:hAnsi="Times New Roman" w:cs="Times New Roman"/>
          <w:color w:val="000000"/>
          <w:sz w:val="28"/>
          <w:szCs w:val="28"/>
        </w:rPr>
      </w:pPr>
    </w:p>
    <w:p w:rsidR="003A0C69" w:rsidRDefault="003A0C69" w:rsidP="00085360">
      <w:pPr>
        <w:widowControl w:val="0"/>
        <w:autoSpaceDE w:val="0"/>
        <w:autoSpaceDN w:val="0"/>
        <w:adjustRightInd w:val="0"/>
        <w:snapToGrid w:val="0"/>
        <w:spacing w:after="0" w:line="240" w:lineRule="auto"/>
        <w:rPr>
          <w:rFonts w:ascii="Times New Roman" w:hAnsi="Times New Roman" w:cs="Times New Roman"/>
          <w:color w:val="000000"/>
          <w:sz w:val="28"/>
          <w:szCs w:val="28"/>
        </w:rPr>
      </w:pPr>
    </w:p>
    <w:p w:rsidR="00F514FB" w:rsidRDefault="00F514FB" w:rsidP="00085360">
      <w:pPr>
        <w:widowControl w:val="0"/>
        <w:autoSpaceDE w:val="0"/>
        <w:autoSpaceDN w:val="0"/>
        <w:adjustRightInd w:val="0"/>
        <w:snapToGrid w:val="0"/>
        <w:spacing w:after="0" w:line="240" w:lineRule="auto"/>
        <w:rPr>
          <w:rFonts w:ascii="Times New Roman" w:hAnsi="Times New Roman" w:cs="Times New Roman"/>
          <w:color w:val="000000"/>
          <w:sz w:val="28"/>
          <w:szCs w:val="28"/>
        </w:rPr>
      </w:pPr>
    </w:p>
    <w:p w:rsidR="003A0C69" w:rsidRDefault="003A0C69" w:rsidP="00085360">
      <w:pPr>
        <w:widowControl w:val="0"/>
        <w:autoSpaceDE w:val="0"/>
        <w:autoSpaceDN w:val="0"/>
        <w:adjustRightInd w:val="0"/>
        <w:snapToGrid w:val="0"/>
        <w:spacing w:after="0" w:line="240" w:lineRule="auto"/>
        <w:rPr>
          <w:rFonts w:ascii="Times New Roman" w:hAnsi="Times New Roman" w:cs="Times New Roman"/>
          <w:color w:val="000000"/>
          <w:sz w:val="28"/>
          <w:szCs w:val="28"/>
        </w:rPr>
      </w:pPr>
    </w:p>
    <w:tbl>
      <w:tblPr>
        <w:tblW w:w="14627" w:type="dxa"/>
        <w:jc w:val="center"/>
        <w:tblInd w:w="-49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885"/>
        <w:gridCol w:w="2546"/>
        <w:gridCol w:w="994"/>
        <w:gridCol w:w="2834"/>
        <w:gridCol w:w="1842"/>
        <w:gridCol w:w="492"/>
        <w:gridCol w:w="2202"/>
        <w:gridCol w:w="2832"/>
      </w:tblGrid>
      <w:tr w:rsidR="003A0C69" w:rsidTr="00291D68">
        <w:trPr>
          <w:jc w:val="center"/>
        </w:trPr>
        <w:tc>
          <w:tcPr>
            <w:tcW w:w="14627" w:type="dxa"/>
            <w:gridSpan w:val="8"/>
            <w:shd w:val="clear" w:color="auto" w:fill="E0E0E0"/>
          </w:tcPr>
          <w:p w:rsidR="003A0C69" w:rsidRDefault="003A0C69" w:rsidP="003A0C69">
            <w:pPr>
              <w:autoSpaceDE w:val="0"/>
              <w:autoSpaceDN w:val="0"/>
              <w:adjustRightInd w:val="0"/>
              <w:spacing w:before="60" w:after="60"/>
              <w:jc w:val="center"/>
              <w:outlineLvl w:val="0"/>
              <w:rPr>
                <w:b/>
                <w:bCs/>
                <w:i/>
                <w:iCs/>
                <w:sz w:val="24"/>
                <w:szCs w:val="24"/>
              </w:rPr>
            </w:pPr>
            <w:r>
              <w:rPr>
                <w:b/>
                <w:bCs/>
                <w:i/>
                <w:iCs/>
                <w:sz w:val="24"/>
                <w:szCs w:val="24"/>
              </w:rPr>
              <w:lastRenderedPageBreak/>
              <w:t>Lot N°</w:t>
            </w:r>
            <w:r w:rsidR="004D2C5A">
              <w:rPr>
                <w:b/>
                <w:bCs/>
                <w:i/>
                <w:iCs/>
                <w:sz w:val="24"/>
                <w:szCs w:val="24"/>
              </w:rPr>
              <w:t>4</w:t>
            </w:r>
          </w:p>
        </w:tc>
      </w:tr>
      <w:tr w:rsidR="003A0C69" w:rsidTr="003A0C69">
        <w:trPr>
          <w:jc w:val="center"/>
        </w:trPr>
        <w:tc>
          <w:tcPr>
            <w:tcW w:w="885" w:type="dxa"/>
            <w:tcMar>
              <w:left w:w="28" w:type="dxa"/>
              <w:right w:w="28" w:type="dxa"/>
            </w:tcMar>
          </w:tcPr>
          <w:p w:rsidR="003A0C69" w:rsidRPr="00202631" w:rsidRDefault="003A0C69" w:rsidP="00291D68">
            <w:pPr>
              <w:widowControl w:val="0"/>
              <w:autoSpaceDE w:val="0"/>
              <w:autoSpaceDN w:val="0"/>
              <w:adjustRightInd w:val="0"/>
              <w:snapToGrid w:val="0"/>
              <w:spacing w:before="60" w:after="60" w:line="240" w:lineRule="auto"/>
              <w:jc w:val="center"/>
              <w:rPr>
                <w:b/>
                <w:bCs/>
                <w:i/>
                <w:iCs/>
                <w:sz w:val="16"/>
                <w:szCs w:val="16"/>
              </w:rPr>
            </w:pPr>
            <w:r w:rsidRPr="00202631">
              <w:rPr>
                <w:b/>
                <w:bCs/>
                <w:i/>
                <w:iCs/>
                <w:sz w:val="16"/>
                <w:szCs w:val="16"/>
              </w:rPr>
              <w:t>Article N°</w:t>
            </w:r>
          </w:p>
        </w:tc>
        <w:tc>
          <w:tcPr>
            <w:tcW w:w="2546"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Pr>
                <w:b/>
                <w:bCs/>
                <w:i/>
                <w:iCs/>
                <w:sz w:val="20"/>
              </w:rPr>
              <w:t>Désignation</w:t>
            </w:r>
          </w:p>
        </w:tc>
        <w:tc>
          <w:tcPr>
            <w:tcW w:w="994"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Quantité</w:t>
            </w:r>
          </w:p>
        </w:tc>
        <w:tc>
          <w:tcPr>
            <w:tcW w:w="2834"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P</w:t>
            </w:r>
            <w:r>
              <w:rPr>
                <w:b/>
                <w:bCs/>
                <w:i/>
                <w:iCs/>
                <w:sz w:val="20"/>
              </w:rPr>
              <w:t xml:space="preserve">rix </w:t>
            </w:r>
            <w:r w:rsidRPr="00D90B89">
              <w:rPr>
                <w:b/>
                <w:bCs/>
                <w:i/>
                <w:iCs/>
                <w:sz w:val="20"/>
              </w:rPr>
              <w:t>U</w:t>
            </w:r>
            <w:r>
              <w:rPr>
                <w:b/>
                <w:bCs/>
                <w:i/>
                <w:iCs/>
                <w:sz w:val="20"/>
              </w:rPr>
              <w:t xml:space="preserve">nitaire </w:t>
            </w:r>
            <w:r w:rsidRPr="00D90B89">
              <w:rPr>
                <w:b/>
                <w:bCs/>
                <w:i/>
                <w:iCs/>
                <w:sz w:val="20"/>
              </w:rPr>
              <w:t>H.T.</w:t>
            </w:r>
          </w:p>
        </w:tc>
        <w:tc>
          <w:tcPr>
            <w:tcW w:w="1842"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sidRPr="00995DA4">
              <w:rPr>
                <w:b/>
                <w:bCs/>
                <w:i/>
                <w:iCs/>
                <w:sz w:val="20"/>
              </w:rPr>
              <w:t>TVA</w:t>
            </w:r>
          </w:p>
        </w:tc>
        <w:tc>
          <w:tcPr>
            <w:tcW w:w="2694" w:type="dxa"/>
            <w:gridSpan w:val="2"/>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P</w:t>
            </w:r>
            <w:r>
              <w:rPr>
                <w:b/>
                <w:bCs/>
                <w:i/>
                <w:iCs/>
                <w:sz w:val="20"/>
              </w:rPr>
              <w:t xml:space="preserve">rix </w:t>
            </w:r>
            <w:r w:rsidRPr="00D90B89">
              <w:rPr>
                <w:b/>
                <w:bCs/>
                <w:i/>
                <w:iCs/>
                <w:sz w:val="20"/>
              </w:rPr>
              <w:t>U</w:t>
            </w:r>
            <w:r>
              <w:rPr>
                <w:b/>
                <w:bCs/>
                <w:i/>
                <w:iCs/>
                <w:sz w:val="20"/>
              </w:rPr>
              <w:t>nitaire T</w:t>
            </w:r>
            <w:r w:rsidRPr="00D90B89">
              <w:rPr>
                <w:b/>
                <w:bCs/>
                <w:i/>
                <w:iCs/>
                <w:sz w:val="20"/>
              </w:rPr>
              <w:t>.T.</w:t>
            </w:r>
            <w:r>
              <w:rPr>
                <w:b/>
                <w:bCs/>
                <w:i/>
                <w:iCs/>
                <w:sz w:val="20"/>
              </w:rPr>
              <w:t>C.</w:t>
            </w:r>
          </w:p>
        </w:tc>
        <w:tc>
          <w:tcPr>
            <w:tcW w:w="2832" w:type="dxa"/>
          </w:tcPr>
          <w:p w:rsidR="003A0C69" w:rsidRPr="00D90B89" w:rsidRDefault="003A0C69" w:rsidP="00291D68">
            <w:pPr>
              <w:widowControl w:val="0"/>
              <w:autoSpaceDE w:val="0"/>
              <w:autoSpaceDN w:val="0"/>
              <w:adjustRightInd w:val="0"/>
              <w:snapToGrid w:val="0"/>
              <w:spacing w:before="60" w:after="60" w:line="240" w:lineRule="auto"/>
              <w:jc w:val="center"/>
              <w:rPr>
                <w:b/>
                <w:bCs/>
                <w:i/>
                <w:iCs/>
                <w:sz w:val="20"/>
              </w:rPr>
            </w:pPr>
            <w:r w:rsidRPr="00D90B89">
              <w:rPr>
                <w:b/>
                <w:bCs/>
                <w:i/>
                <w:iCs/>
                <w:sz w:val="20"/>
              </w:rPr>
              <w:t xml:space="preserve">Prix Total </w:t>
            </w:r>
            <w:r>
              <w:rPr>
                <w:b/>
                <w:bCs/>
                <w:i/>
                <w:iCs/>
                <w:sz w:val="20"/>
              </w:rPr>
              <w:t>T</w:t>
            </w:r>
            <w:r w:rsidRPr="00D90B89">
              <w:rPr>
                <w:b/>
                <w:bCs/>
                <w:i/>
                <w:iCs/>
                <w:sz w:val="20"/>
              </w:rPr>
              <w:t>.T</w:t>
            </w:r>
            <w:r>
              <w:rPr>
                <w:b/>
                <w:bCs/>
                <w:i/>
                <w:iCs/>
                <w:sz w:val="20"/>
              </w:rPr>
              <w:t>.C.</w:t>
            </w:r>
          </w:p>
        </w:tc>
      </w:tr>
      <w:tr w:rsidR="003A0C69" w:rsidTr="003A0C69">
        <w:trPr>
          <w:trHeight w:val="527"/>
          <w:jc w:val="center"/>
        </w:trPr>
        <w:tc>
          <w:tcPr>
            <w:tcW w:w="885" w:type="dxa"/>
            <w:vAlign w:val="center"/>
          </w:tcPr>
          <w:p w:rsidR="003A0C69" w:rsidRPr="003050FA" w:rsidRDefault="003A0C69" w:rsidP="00291D68">
            <w:pPr>
              <w:autoSpaceDE w:val="0"/>
              <w:autoSpaceDN w:val="0"/>
              <w:adjustRightInd w:val="0"/>
              <w:spacing w:before="60" w:after="60" w:line="240" w:lineRule="auto"/>
              <w:jc w:val="center"/>
              <w:outlineLvl w:val="0"/>
              <w:rPr>
                <w:bCs/>
                <w:i/>
                <w:iCs/>
              </w:rPr>
            </w:pPr>
            <w:r>
              <w:rPr>
                <w:bCs/>
                <w:i/>
                <w:iCs/>
              </w:rPr>
              <w:t>0</w:t>
            </w:r>
            <w:r w:rsidRPr="003050FA">
              <w:rPr>
                <w:bCs/>
                <w:i/>
                <w:iCs/>
              </w:rPr>
              <w:t>1</w:t>
            </w:r>
          </w:p>
        </w:tc>
        <w:tc>
          <w:tcPr>
            <w:tcW w:w="2546" w:type="dxa"/>
            <w:vAlign w:val="center"/>
          </w:tcPr>
          <w:p w:rsidR="003A0C69" w:rsidRPr="00934496" w:rsidRDefault="003A0C69" w:rsidP="00291D68">
            <w:pPr>
              <w:spacing w:after="0" w:line="240" w:lineRule="auto"/>
              <w:rPr>
                <w:rFonts w:ascii="Times New Roman" w:hAnsi="Times New Roman" w:cs="Times New Roman"/>
                <w:sz w:val="24"/>
                <w:szCs w:val="24"/>
              </w:rPr>
            </w:pPr>
            <w:r w:rsidRPr="0048776A">
              <w:rPr>
                <w:rFonts w:ascii="Times New Roman" w:hAnsi="Times New Roman" w:cs="Times New Roman"/>
                <w:sz w:val="24"/>
                <w:szCs w:val="24"/>
              </w:rPr>
              <w:t>Imprimante couleur</w:t>
            </w:r>
          </w:p>
        </w:tc>
        <w:tc>
          <w:tcPr>
            <w:tcW w:w="994" w:type="dxa"/>
            <w:vAlign w:val="center"/>
          </w:tcPr>
          <w:p w:rsidR="003A0C69" w:rsidRPr="00934496" w:rsidRDefault="00AB7E0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2834" w:type="dxa"/>
          </w:tcPr>
          <w:p w:rsidR="003A0C69" w:rsidRPr="00D90B89" w:rsidRDefault="003A0C69"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3A0C69" w:rsidRPr="00097B8E" w:rsidRDefault="003A0C69" w:rsidP="00291D68">
            <w:pPr>
              <w:autoSpaceDE w:val="0"/>
              <w:autoSpaceDN w:val="0"/>
              <w:adjustRightInd w:val="0"/>
              <w:spacing w:before="60" w:after="60" w:line="240" w:lineRule="auto"/>
              <w:jc w:val="center"/>
              <w:outlineLvl w:val="0"/>
              <w:rPr>
                <w:bCs/>
                <w:i/>
                <w:iCs/>
                <w:sz w:val="16"/>
                <w:szCs w:val="16"/>
              </w:rPr>
            </w:pPr>
          </w:p>
          <w:p w:rsidR="003A0C69" w:rsidRPr="00097B8E" w:rsidRDefault="003A0C69" w:rsidP="00291D68">
            <w:pPr>
              <w:autoSpaceDE w:val="0"/>
              <w:autoSpaceDN w:val="0"/>
              <w:adjustRightInd w:val="0"/>
              <w:spacing w:before="60" w:after="60" w:line="240" w:lineRule="auto"/>
              <w:outlineLvl w:val="0"/>
              <w:rPr>
                <w:bCs/>
                <w:i/>
                <w:iCs/>
                <w:sz w:val="16"/>
                <w:szCs w:val="16"/>
              </w:rPr>
            </w:pPr>
          </w:p>
        </w:tc>
        <w:tc>
          <w:tcPr>
            <w:tcW w:w="2694" w:type="dxa"/>
            <w:gridSpan w:val="2"/>
          </w:tcPr>
          <w:p w:rsidR="003A0C69" w:rsidRPr="00D90B89" w:rsidRDefault="003A0C69"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3A0C69" w:rsidRPr="00D90B89" w:rsidRDefault="003A0C69"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3A0C69" w:rsidTr="003A0C69">
        <w:trPr>
          <w:jc w:val="center"/>
        </w:trPr>
        <w:tc>
          <w:tcPr>
            <w:tcW w:w="885" w:type="dxa"/>
            <w:vAlign w:val="center"/>
          </w:tcPr>
          <w:p w:rsidR="003A0C69" w:rsidRPr="003050FA" w:rsidRDefault="003A0C69" w:rsidP="00291D68">
            <w:pPr>
              <w:autoSpaceDE w:val="0"/>
              <w:autoSpaceDN w:val="0"/>
              <w:adjustRightInd w:val="0"/>
              <w:spacing w:before="60" w:after="60" w:line="240" w:lineRule="auto"/>
              <w:jc w:val="center"/>
              <w:outlineLvl w:val="0"/>
              <w:rPr>
                <w:bCs/>
                <w:i/>
                <w:iCs/>
              </w:rPr>
            </w:pPr>
            <w:r>
              <w:rPr>
                <w:bCs/>
                <w:i/>
                <w:iCs/>
              </w:rPr>
              <w:t>0</w:t>
            </w:r>
            <w:r w:rsidRPr="003050FA">
              <w:rPr>
                <w:bCs/>
                <w:i/>
                <w:iCs/>
              </w:rPr>
              <w:t>2</w:t>
            </w:r>
          </w:p>
        </w:tc>
        <w:tc>
          <w:tcPr>
            <w:tcW w:w="2546" w:type="dxa"/>
            <w:vAlign w:val="center"/>
          </w:tcPr>
          <w:p w:rsidR="003A0C69" w:rsidRPr="008446C8" w:rsidRDefault="00AB7E0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Tablette</w:t>
            </w:r>
          </w:p>
        </w:tc>
        <w:tc>
          <w:tcPr>
            <w:tcW w:w="994" w:type="dxa"/>
            <w:vAlign w:val="center"/>
          </w:tcPr>
          <w:p w:rsidR="003A0C69" w:rsidRPr="00934496" w:rsidRDefault="00BE6B2B"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B7E0F">
              <w:rPr>
                <w:rFonts w:ascii="Times New Roman" w:hAnsi="Times New Roman" w:cs="Times New Roman"/>
                <w:sz w:val="24"/>
                <w:szCs w:val="24"/>
              </w:rPr>
              <w:t>0</w:t>
            </w:r>
          </w:p>
        </w:tc>
        <w:tc>
          <w:tcPr>
            <w:tcW w:w="2834" w:type="dxa"/>
          </w:tcPr>
          <w:p w:rsidR="003A0C69" w:rsidRPr="00D90B89" w:rsidRDefault="003A0C69"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3A0C69" w:rsidRPr="00097B8E" w:rsidRDefault="003A0C69" w:rsidP="00291D68">
            <w:pPr>
              <w:autoSpaceDE w:val="0"/>
              <w:autoSpaceDN w:val="0"/>
              <w:adjustRightInd w:val="0"/>
              <w:spacing w:before="60" w:after="60" w:line="240" w:lineRule="auto"/>
              <w:jc w:val="center"/>
              <w:outlineLvl w:val="0"/>
              <w:rPr>
                <w:bCs/>
                <w:i/>
                <w:iCs/>
                <w:sz w:val="16"/>
                <w:szCs w:val="16"/>
              </w:rPr>
            </w:pPr>
          </w:p>
          <w:p w:rsidR="003A0C69" w:rsidRPr="00097B8E" w:rsidRDefault="003A0C69" w:rsidP="00291D68">
            <w:pPr>
              <w:autoSpaceDE w:val="0"/>
              <w:autoSpaceDN w:val="0"/>
              <w:adjustRightInd w:val="0"/>
              <w:spacing w:before="60" w:after="60" w:line="240" w:lineRule="auto"/>
              <w:outlineLvl w:val="0"/>
              <w:rPr>
                <w:bCs/>
                <w:i/>
                <w:iCs/>
                <w:sz w:val="16"/>
                <w:szCs w:val="16"/>
              </w:rPr>
            </w:pPr>
          </w:p>
        </w:tc>
        <w:tc>
          <w:tcPr>
            <w:tcW w:w="2694" w:type="dxa"/>
            <w:gridSpan w:val="2"/>
          </w:tcPr>
          <w:p w:rsidR="003A0C69" w:rsidRPr="00D90B89" w:rsidRDefault="003A0C69"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3A0C69" w:rsidRPr="00D90B89" w:rsidRDefault="003A0C69"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AB7E0F" w:rsidTr="003A0C69">
        <w:trPr>
          <w:jc w:val="center"/>
        </w:trPr>
        <w:tc>
          <w:tcPr>
            <w:tcW w:w="885" w:type="dxa"/>
            <w:vAlign w:val="center"/>
          </w:tcPr>
          <w:p w:rsidR="00AB7E0F" w:rsidRDefault="00AB7E0F" w:rsidP="00291D68">
            <w:pPr>
              <w:autoSpaceDE w:val="0"/>
              <w:autoSpaceDN w:val="0"/>
              <w:adjustRightInd w:val="0"/>
              <w:spacing w:before="60" w:after="60" w:line="240" w:lineRule="auto"/>
              <w:jc w:val="center"/>
              <w:outlineLvl w:val="0"/>
              <w:rPr>
                <w:bCs/>
                <w:i/>
                <w:iCs/>
              </w:rPr>
            </w:pPr>
            <w:r>
              <w:rPr>
                <w:bCs/>
                <w:i/>
                <w:iCs/>
              </w:rPr>
              <w:t>03</w:t>
            </w:r>
          </w:p>
        </w:tc>
        <w:tc>
          <w:tcPr>
            <w:tcW w:w="2546" w:type="dxa"/>
            <w:vAlign w:val="center"/>
          </w:tcPr>
          <w:p w:rsidR="00AB7E0F" w:rsidRDefault="00AB7E0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Batterie pour PC portable</w:t>
            </w:r>
          </w:p>
        </w:tc>
        <w:tc>
          <w:tcPr>
            <w:tcW w:w="994" w:type="dxa"/>
            <w:vAlign w:val="center"/>
          </w:tcPr>
          <w:p w:rsidR="00AB7E0F" w:rsidRDefault="00AB7E0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2834" w:type="dxa"/>
          </w:tcPr>
          <w:p w:rsidR="00AB7E0F" w:rsidRDefault="00AB7E0F"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AB7E0F" w:rsidRPr="00097B8E" w:rsidRDefault="00AB7E0F"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AB7E0F" w:rsidRPr="00D90B89" w:rsidRDefault="00AB7E0F"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AB7E0F" w:rsidRPr="00D90B89" w:rsidRDefault="00AB7E0F"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AB7E0F" w:rsidTr="003A0C69">
        <w:trPr>
          <w:jc w:val="center"/>
        </w:trPr>
        <w:tc>
          <w:tcPr>
            <w:tcW w:w="885" w:type="dxa"/>
            <w:vAlign w:val="center"/>
          </w:tcPr>
          <w:p w:rsidR="00AB7E0F" w:rsidRDefault="00AB7E0F" w:rsidP="00291D68">
            <w:pPr>
              <w:autoSpaceDE w:val="0"/>
              <w:autoSpaceDN w:val="0"/>
              <w:adjustRightInd w:val="0"/>
              <w:spacing w:before="60" w:after="60" w:line="240" w:lineRule="auto"/>
              <w:jc w:val="center"/>
              <w:outlineLvl w:val="0"/>
              <w:rPr>
                <w:bCs/>
                <w:i/>
                <w:iCs/>
              </w:rPr>
            </w:pPr>
            <w:r>
              <w:rPr>
                <w:bCs/>
                <w:i/>
                <w:iCs/>
              </w:rPr>
              <w:t>04</w:t>
            </w:r>
          </w:p>
        </w:tc>
        <w:tc>
          <w:tcPr>
            <w:tcW w:w="2546" w:type="dxa"/>
            <w:vAlign w:val="center"/>
          </w:tcPr>
          <w:p w:rsidR="00AB7E0F" w:rsidRDefault="00AB7E0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Câble chargeur de PC portable</w:t>
            </w:r>
          </w:p>
        </w:tc>
        <w:tc>
          <w:tcPr>
            <w:tcW w:w="994" w:type="dxa"/>
            <w:vAlign w:val="center"/>
          </w:tcPr>
          <w:p w:rsidR="00AB7E0F" w:rsidRDefault="00BE6B2B"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2834" w:type="dxa"/>
          </w:tcPr>
          <w:p w:rsidR="00AB7E0F" w:rsidRDefault="00AB7E0F"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AB7E0F" w:rsidRPr="00097B8E" w:rsidRDefault="00AB7E0F"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AB7E0F" w:rsidRPr="00D90B89" w:rsidRDefault="00AB7E0F"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AB7E0F" w:rsidRPr="00D90B89" w:rsidRDefault="00AB7E0F"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AB7E0F" w:rsidTr="003A0C69">
        <w:trPr>
          <w:jc w:val="center"/>
        </w:trPr>
        <w:tc>
          <w:tcPr>
            <w:tcW w:w="885" w:type="dxa"/>
            <w:vAlign w:val="center"/>
          </w:tcPr>
          <w:p w:rsidR="00AB7E0F" w:rsidRDefault="00AB7E0F" w:rsidP="00291D68">
            <w:pPr>
              <w:autoSpaceDE w:val="0"/>
              <w:autoSpaceDN w:val="0"/>
              <w:adjustRightInd w:val="0"/>
              <w:spacing w:before="60" w:after="60" w:line="240" w:lineRule="auto"/>
              <w:jc w:val="center"/>
              <w:outlineLvl w:val="0"/>
              <w:rPr>
                <w:bCs/>
                <w:i/>
                <w:iCs/>
              </w:rPr>
            </w:pPr>
            <w:r>
              <w:rPr>
                <w:bCs/>
                <w:i/>
                <w:iCs/>
              </w:rPr>
              <w:t>05</w:t>
            </w:r>
          </w:p>
        </w:tc>
        <w:tc>
          <w:tcPr>
            <w:tcW w:w="2546" w:type="dxa"/>
            <w:vAlign w:val="center"/>
          </w:tcPr>
          <w:p w:rsidR="00AB7E0F" w:rsidRDefault="00AB7E0F"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Ecran d’ordinateur portable</w:t>
            </w:r>
          </w:p>
        </w:tc>
        <w:tc>
          <w:tcPr>
            <w:tcW w:w="994" w:type="dxa"/>
            <w:vAlign w:val="center"/>
          </w:tcPr>
          <w:p w:rsidR="00AB7E0F" w:rsidRDefault="00BE6B2B"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2834" w:type="dxa"/>
          </w:tcPr>
          <w:p w:rsidR="00AB7E0F" w:rsidRDefault="00AB7E0F"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AB7E0F" w:rsidRPr="00097B8E" w:rsidRDefault="00AB7E0F"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AB7E0F" w:rsidRPr="00D90B89" w:rsidRDefault="00AB7E0F"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AB7E0F" w:rsidRPr="00D90B89" w:rsidRDefault="00AB7E0F"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F503B1" w:rsidTr="003A0C69">
        <w:trPr>
          <w:jc w:val="center"/>
        </w:trPr>
        <w:tc>
          <w:tcPr>
            <w:tcW w:w="885" w:type="dxa"/>
            <w:vAlign w:val="center"/>
          </w:tcPr>
          <w:p w:rsidR="00F503B1" w:rsidRDefault="00F503B1" w:rsidP="00291D68">
            <w:pPr>
              <w:autoSpaceDE w:val="0"/>
              <w:autoSpaceDN w:val="0"/>
              <w:adjustRightInd w:val="0"/>
              <w:spacing w:before="60" w:after="60" w:line="240" w:lineRule="auto"/>
              <w:jc w:val="center"/>
              <w:outlineLvl w:val="0"/>
              <w:rPr>
                <w:bCs/>
                <w:i/>
                <w:iCs/>
              </w:rPr>
            </w:pPr>
            <w:r>
              <w:rPr>
                <w:bCs/>
                <w:i/>
                <w:iCs/>
              </w:rPr>
              <w:t>06</w:t>
            </w:r>
          </w:p>
        </w:tc>
        <w:tc>
          <w:tcPr>
            <w:tcW w:w="2546" w:type="dxa"/>
            <w:vAlign w:val="center"/>
          </w:tcPr>
          <w:p w:rsidR="00F503B1" w:rsidRDefault="00F503B1" w:rsidP="003F3F66">
            <w:pPr>
              <w:spacing w:after="0" w:line="240" w:lineRule="auto"/>
              <w:rPr>
                <w:rFonts w:ascii="Times New Roman" w:hAnsi="Times New Roman" w:cs="Times New Roman"/>
                <w:sz w:val="24"/>
                <w:szCs w:val="24"/>
              </w:rPr>
            </w:pPr>
            <w:r>
              <w:rPr>
                <w:rFonts w:ascii="Times New Roman" w:hAnsi="Times New Roman" w:cs="Times New Roman"/>
                <w:sz w:val="24"/>
                <w:szCs w:val="24"/>
              </w:rPr>
              <w:t>Data show</w:t>
            </w:r>
          </w:p>
        </w:tc>
        <w:tc>
          <w:tcPr>
            <w:tcW w:w="994" w:type="dxa"/>
            <w:vAlign w:val="center"/>
          </w:tcPr>
          <w:p w:rsidR="00F503B1" w:rsidRDefault="00F774BA"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2834" w:type="dxa"/>
          </w:tcPr>
          <w:p w:rsidR="00F503B1" w:rsidRDefault="00F503B1"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F503B1" w:rsidRPr="00097B8E" w:rsidRDefault="00F503B1"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F503B1" w:rsidTr="003A0C69">
        <w:trPr>
          <w:jc w:val="center"/>
        </w:trPr>
        <w:tc>
          <w:tcPr>
            <w:tcW w:w="885" w:type="dxa"/>
            <w:vAlign w:val="center"/>
          </w:tcPr>
          <w:p w:rsidR="00F503B1" w:rsidRDefault="00F503B1" w:rsidP="00291D68">
            <w:pPr>
              <w:autoSpaceDE w:val="0"/>
              <w:autoSpaceDN w:val="0"/>
              <w:adjustRightInd w:val="0"/>
              <w:spacing w:before="60" w:after="60" w:line="240" w:lineRule="auto"/>
              <w:jc w:val="center"/>
              <w:outlineLvl w:val="0"/>
              <w:rPr>
                <w:bCs/>
                <w:i/>
                <w:iCs/>
              </w:rPr>
            </w:pPr>
            <w:r>
              <w:rPr>
                <w:bCs/>
                <w:i/>
                <w:iCs/>
              </w:rPr>
              <w:t>07</w:t>
            </w:r>
          </w:p>
        </w:tc>
        <w:tc>
          <w:tcPr>
            <w:tcW w:w="2546" w:type="dxa"/>
            <w:vAlign w:val="center"/>
          </w:tcPr>
          <w:p w:rsidR="00F503B1" w:rsidRDefault="00F503B1" w:rsidP="003F3F66">
            <w:pPr>
              <w:spacing w:after="0" w:line="240" w:lineRule="auto"/>
              <w:rPr>
                <w:rFonts w:ascii="Times New Roman" w:hAnsi="Times New Roman" w:cs="Times New Roman"/>
                <w:sz w:val="24"/>
                <w:szCs w:val="24"/>
              </w:rPr>
            </w:pPr>
            <w:r w:rsidRPr="00B87382">
              <w:rPr>
                <w:rFonts w:ascii="Times New Roman" w:hAnsi="Times New Roman" w:cs="Times New Roman"/>
                <w:sz w:val="24"/>
                <w:szCs w:val="24"/>
              </w:rPr>
              <w:t>Onduleurs</w:t>
            </w:r>
          </w:p>
        </w:tc>
        <w:tc>
          <w:tcPr>
            <w:tcW w:w="994" w:type="dxa"/>
            <w:vAlign w:val="center"/>
          </w:tcPr>
          <w:p w:rsidR="00F503B1" w:rsidRDefault="00F774BA"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2834" w:type="dxa"/>
          </w:tcPr>
          <w:p w:rsidR="00F503B1" w:rsidRDefault="00F503B1"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F503B1" w:rsidRPr="00097B8E" w:rsidRDefault="00F503B1"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F503B1" w:rsidTr="003A0C69">
        <w:trPr>
          <w:jc w:val="center"/>
        </w:trPr>
        <w:tc>
          <w:tcPr>
            <w:tcW w:w="885" w:type="dxa"/>
            <w:vAlign w:val="center"/>
          </w:tcPr>
          <w:p w:rsidR="00F503B1" w:rsidRDefault="00F503B1" w:rsidP="00291D68">
            <w:pPr>
              <w:autoSpaceDE w:val="0"/>
              <w:autoSpaceDN w:val="0"/>
              <w:adjustRightInd w:val="0"/>
              <w:spacing w:before="60" w:after="60" w:line="240" w:lineRule="auto"/>
              <w:jc w:val="center"/>
              <w:outlineLvl w:val="0"/>
              <w:rPr>
                <w:bCs/>
                <w:i/>
                <w:iCs/>
              </w:rPr>
            </w:pPr>
            <w:r>
              <w:rPr>
                <w:bCs/>
                <w:i/>
                <w:iCs/>
              </w:rPr>
              <w:t>08</w:t>
            </w:r>
          </w:p>
        </w:tc>
        <w:tc>
          <w:tcPr>
            <w:tcW w:w="2546" w:type="dxa"/>
            <w:vAlign w:val="center"/>
          </w:tcPr>
          <w:p w:rsidR="00F503B1" w:rsidRPr="00B87382" w:rsidRDefault="00F503B1" w:rsidP="003F3F66">
            <w:pPr>
              <w:spacing w:after="0" w:line="240" w:lineRule="auto"/>
              <w:rPr>
                <w:rFonts w:ascii="Times New Roman" w:hAnsi="Times New Roman" w:cs="Times New Roman"/>
                <w:sz w:val="24"/>
                <w:szCs w:val="24"/>
              </w:rPr>
            </w:pPr>
            <w:r w:rsidRPr="00B87382">
              <w:rPr>
                <w:rFonts w:ascii="Times New Roman" w:hAnsi="Times New Roman" w:cs="Times New Roman"/>
                <w:sz w:val="24"/>
                <w:szCs w:val="24"/>
              </w:rPr>
              <w:t>Disque dur</w:t>
            </w:r>
          </w:p>
          <w:p w:rsidR="00F503B1" w:rsidRDefault="00F503B1" w:rsidP="003F3F66">
            <w:pPr>
              <w:spacing w:after="0" w:line="240" w:lineRule="auto"/>
              <w:rPr>
                <w:rFonts w:ascii="TimesNewRomanPS-BoldMT" w:eastAsia="Calibri" w:cs="TimesNewRomanPS-BoldMT"/>
                <w:b/>
                <w:bCs/>
                <w:sz w:val="20"/>
                <w:szCs w:val="20"/>
              </w:rPr>
            </w:pPr>
            <w:r w:rsidRPr="00B87382">
              <w:rPr>
                <w:rFonts w:ascii="Times New Roman" w:hAnsi="Times New Roman" w:cs="Times New Roman"/>
                <w:sz w:val="24"/>
                <w:szCs w:val="24"/>
              </w:rPr>
              <w:t>Externe</w:t>
            </w:r>
          </w:p>
        </w:tc>
        <w:tc>
          <w:tcPr>
            <w:tcW w:w="994" w:type="dxa"/>
            <w:vAlign w:val="center"/>
          </w:tcPr>
          <w:p w:rsidR="00F503B1" w:rsidRDefault="00F774BA"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2834" w:type="dxa"/>
          </w:tcPr>
          <w:p w:rsidR="00F503B1" w:rsidRDefault="00F503B1"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F503B1" w:rsidRPr="00097B8E" w:rsidRDefault="00F503B1"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F503B1" w:rsidTr="003A0C69">
        <w:trPr>
          <w:jc w:val="center"/>
        </w:trPr>
        <w:tc>
          <w:tcPr>
            <w:tcW w:w="885" w:type="dxa"/>
            <w:vAlign w:val="center"/>
          </w:tcPr>
          <w:p w:rsidR="00F503B1" w:rsidRDefault="00F503B1" w:rsidP="00291D68">
            <w:pPr>
              <w:autoSpaceDE w:val="0"/>
              <w:autoSpaceDN w:val="0"/>
              <w:adjustRightInd w:val="0"/>
              <w:spacing w:before="60" w:after="60" w:line="240" w:lineRule="auto"/>
              <w:jc w:val="center"/>
              <w:outlineLvl w:val="0"/>
              <w:rPr>
                <w:bCs/>
                <w:i/>
                <w:iCs/>
              </w:rPr>
            </w:pPr>
            <w:r>
              <w:rPr>
                <w:bCs/>
                <w:i/>
                <w:iCs/>
              </w:rPr>
              <w:t>09</w:t>
            </w:r>
          </w:p>
        </w:tc>
        <w:tc>
          <w:tcPr>
            <w:tcW w:w="2546" w:type="dxa"/>
            <w:vAlign w:val="center"/>
          </w:tcPr>
          <w:p w:rsidR="00F503B1" w:rsidRPr="00B87382" w:rsidRDefault="00F503B1" w:rsidP="003F3F66">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Clavier</w:t>
            </w:r>
          </w:p>
        </w:tc>
        <w:tc>
          <w:tcPr>
            <w:tcW w:w="994" w:type="dxa"/>
            <w:vAlign w:val="center"/>
          </w:tcPr>
          <w:p w:rsidR="00F503B1" w:rsidRDefault="00F774BA" w:rsidP="00F774BA">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834" w:type="dxa"/>
          </w:tcPr>
          <w:p w:rsidR="00F503B1" w:rsidRDefault="00F503B1"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F503B1" w:rsidRPr="00097B8E" w:rsidRDefault="00F503B1"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F503B1" w:rsidTr="003A0C69">
        <w:trPr>
          <w:jc w:val="center"/>
        </w:trPr>
        <w:tc>
          <w:tcPr>
            <w:tcW w:w="885" w:type="dxa"/>
            <w:vAlign w:val="center"/>
          </w:tcPr>
          <w:p w:rsidR="00F503B1" w:rsidRDefault="00F503B1" w:rsidP="00291D68">
            <w:pPr>
              <w:autoSpaceDE w:val="0"/>
              <w:autoSpaceDN w:val="0"/>
              <w:adjustRightInd w:val="0"/>
              <w:spacing w:before="60" w:after="60" w:line="240" w:lineRule="auto"/>
              <w:jc w:val="center"/>
              <w:outlineLvl w:val="0"/>
              <w:rPr>
                <w:bCs/>
                <w:i/>
                <w:iCs/>
              </w:rPr>
            </w:pPr>
            <w:r>
              <w:rPr>
                <w:bCs/>
                <w:i/>
                <w:iCs/>
              </w:rPr>
              <w:t>10</w:t>
            </w:r>
          </w:p>
        </w:tc>
        <w:tc>
          <w:tcPr>
            <w:tcW w:w="2546" w:type="dxa"/>
            <w:vAlign w:val="center"/>
          </w:tcPr>
          <w:p w:rsidR="00F503B1" w:rsidRPr="00124CCE" w:rsidRDefault="00F503B1" w:rsidP="003F3F66">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Souris sans fil</w:t>
            </w:r>
          </w:p>
        </w:tc>
        <w:tc>
          <w:tcPr>
            <w:tcW w:w="994" w:type="dxa"/>
            <w:vAlign w:val="center"/>
          </w:tcPr>
          <w:p w:rsidR="00F503B1" w:rsidRDefault="00F774BA"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2834" w:type="dxa"/>
          </w:tcPr>
          <w:p w:rsidR="00F503B1" w:rsidRDefault="00F503B1"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F503B1" w:rsidRPr="00097B8E" w:rsidRDefault="00F503B1"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F503B1" w:rsidTr="003A0C69">
        <w:trPr>
          <w:jc w:val="center"/>
        </w:trPr>
        <w:tc>
          <w:tcPr>
            <w:tcW w:w="885" w:type="dxa"/>
            <w:vAlign w:val="center"/>
          </w:tcPr>
          <w:p w:rsidR="00F503B1" w:rsidRDefault="00F503B1" w:rsidP="00291D68">
            <w:pPr>
              <w:autoSpaceDE w:val="0"/>
              <w:autoSpaceDN w:val="0"/>
              <w:adjustRightInd w:val="0"/>
              <w:spacing w:before="60" w:after="60" w:line="240" w:lineRule="auto"/>
              <w:jc w:val="center"/>
              <w:outlineLvl w:val="0"/>
              <w:rPr>
                <w:bCs/>
                <w:i/>
                <w:iCs/>
              </w:rPr>
            </w:pPr>
            <w:r>
              <w:rPr>
                <w:bCs/>
                <w:i/>
                <w:iCs/>
              </w:rPr>
              <w:t>11</w:t>
            </w:r>
          </w:p>
        </w:tc>
        <w:tc>
          <w:tcPr>
            <w:tcW w:w="2546" w:type="dxa"/>
            <w:vAlign w:val="center"/>
          </w:tcPr>
          <w:p w:rsidR="00F503B1" w:rsidRPr="00124CCE" w:rsidRDefault="00F503B1" w:rsidP="00F514FB">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Micro-casques</w:t>
            </w:r>
            <w:r w:rsidR="00F514FB">
              <w:rPr>
                <w:rFonts w:ascii="Times New Roman" w:hAnsi="Times New Roman" w:cs="Times New Roman"/>
                <w:sz w:val="24"/>
                <w:szCs w:val="24"/>
              </w:rPr>
              <w:t xml:space="preserve"> d</w:t>
            </w:r>
            <w:r w:rsidRPr="00124CCE">
              <w:rPr>
                <w:rFonts w:ascii="Times New Roman" w:hAnsi="Times New Roman" w:cs="Times New Roman"/>
                <w:sz w:val="24"/>
                <w:szCs w:val="24"/>
              </w:rPr>
              <w:t>e type:</w:t>
            </w:r>
          </w:p>
          <w:p w:rsidR="00F503B1" w:rsidRPr="00124CCE" w:rsidRDefault="00F503B1" w:rsidP="003F3F66">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Ecouteurs,</w:t>
            </w:r>
          </w:p>
          <w:p w:rsidR="00F503B1" w:rsidRPr="00124CCE" w:rsidRDefault="00F503B1" w:rsidP="003F3F66">
            <w:pPr>
              <w:spacing w:after="0" w:line="240" w:lineRule="auto"/>
              <w:rPr>
                <w:rFonts w:ascii="Times New Roman" w:hAnsi="Times New Roman" w:cs="Times New Roman"/>
                <w:sz w:val="24"/>
                <w:szCs w:val="24"/>
              </w:rPr>
            </w:pPr>
            <w:r w:rsidRPr="00124CCE">
              <w:rPr>
                <w:rFonts w:ascii="Times New Roman" w:hAnsi="Times New Roman" w:cs="Times New Roman"/>
                <w:sz w:val="24"/>
                <w:szCs w:val="24"/>
              </w:rPr>
              <w:t>Microphone</w:t>
            </w:r>
          </w:p>
        </w:tc>
        <w:tc>
          <w:tcPr>
            <w:tcW w:w="994" w:type="dxa"/>
            <w:vAlign w:val="center"/>
          </w:tcPr>
          <w:p w:rsidR="00F503B1" w:rsidRDefault="00741E58"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834" w:type="dxa"/>
          </w:tcPr>
          <w:p w:rsidR="00F503B1" w:rsidRDefault="00F503B1"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F503B1" w:rsidRPr="00097B8E" w:rsidRDefault="00F503B1"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F503B1" w:rsidTr="003A0C69">
        <w:trPr>
          <w:jc w:val="center"/>
        </w:trPr>
        <w:tc>
          <w:tcPr>
            <w:tcW w:w="885" w:type="dxa"/>
            <w:vAlign w:val="center"/>
          </w:tcPr>
          <w:p w:rsidR="00F503B1" w:rsidRDefault="00F503B1" w:rsidP="00291D68">
            <w:pPr>
              <w:autoSpaceDE w:val="0"/>
              <w:autoSpaceDN w:val="0"/>
              <w:adjustRightInd w:val="0"/>
              <w:spacing w:before="60" w:after="60" w:line="240" w:lineRule="auto"/>
              <w:jc w:val="center"/>
              <w:outlineLvl w:val="0"/>
              <w:rPr>
                <w:bCs/>
                <w:i/>
                <w:iCs/>
              </w:rPr>
            </w:pPr>
            <w:r>
              <w:rPr>
                <w:bCs/>
                <w:i/>
                <w:iCs/>
              </w:rPr>
              <w:t>12</w:t>
            </w:r>
          </w:p>
        </w:tc>
        <w:tc>
          <w:tcPr>
            <w:tcW w:w="2546" w:type="dxa"/>
            <w:vAlign w:val="center"/>
          </w:tcPr>
          <w:p w:rsidR="00F503B1" w:rsidRPr="00124CCE" w:rsidRDefault="00F503B1" w:rsidP="003F3F66">
            <w:pPr>
              <w:spacing w:after="0" w:line="240" w:lineRule="auto"/>
              <w:rPr>
                <w:rFonts w:ascii="Times New Roman" w:hAnsi="Times New Roman" w:cs="Times New Roman"/>
                <w:sz w:val="24"/>
                <w:szCs w:val="24"/>
              </w:rPr>
            </w:pPr>
            <w:r w:rsidRPr="0084711F">
              <w:rPr>
                <w:rFonts w:ascii="Times New Roman" w:hAnsi="Times New Roman" w:cs="Times New Roman"/>
                <w:sz w:val="24"/>
                <w:szCs w:val="24"/>
              </w:rPr>
              <w:t>Pointeurs laser</w:t>
            </w:r>
          </w:p>
        </w:tc>
        <w:tc>
          <w:tcPr>
            <w:tcW w:w="994" w:type="dxa"/>
            <w:vAlign w:val="center"/>
          </w:tcPr>
          <w:p w:rsidR="00F503B1" w:rsidRDefault="00F774BA"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2834" w:type="dxa"/>
          </w:tcPr>
          <w:p w:rsidR="00F503B1" w:rsidRDefault="00F503B1"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F503B1" w:rsidRPr="00097B8E" w:rsidRDefault="00F503B1"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F503B1" w:rsidTr="003A0C69">
        <w:trPr>
          <w:jc w:val="center"/>
        </w:trPr>
        <w:tc>
          <w:tcPr>
            <w:tcW w:w="885" w:type="dxa"/>
            <w:vAlign w:val="center"/>
          </w:tcPr>
          <w:p w:rsidR="00F503B1" w:rsidRDefault="00F503B1" w:rsidP="00291D68">
            <w:pPr>
              <w:autoSpaceDE w:val="0"/>
              <w:autoSpaceDN w:val="0"/>
              <w:adjustRightInd w:val="0"/>
              <w:spacing w:before="60" w:after="60" w:line="240" w:lineRule="auto"/>
              <w:jc w:val="center"/>
              <w:outlineLvl w:val="0"/>
              <w:rPr>
                <w:bCs/>
                <w:i/>
                <w:iCs/>
              </w:rPr>
            </w:pPr>
            <w:r>
              <w:rPr>
                <w:bCs/>
                <w:i/>
                <w:iCs/>
              </w:rPr>
              <w:t>13</w:t>
            </w:r>
          </w:p>
        </w:tc>
        <w:tc>
          <w:tcPr>
            <w:tcW w:w="2546" w:type="dxa"/>
            <w:vAlign w:val="center"/>
          </w:tcPr>
          <w:p w:rsidR="00F503B1" w:rsidRPr="0084711F" w:rsidRDefault="00F503B1" w:rsidP="003F3F66">
            <w:pPr>
              <w:spacing w:after="0" w:line="240" w:lineRule="auto"/>
              <w:rPr>
                <w:rFonts w:ascii="Times New Roman" w:hAnsi="Times New Roman" w:cs="Times New Roman"/>
                <w:sz w:val="24"/>
                <w:szCs w:val="24"/>
              </w:rPr>
            </w:pPr>
            <w:r w:rsidRPr="0084711F">
              <w:rPr>
                <w:rFonts w:ascii="Times New Roman" w:hAnsi="Times New Roman" w:cs="Times New Roman"/>
                <w:sz w:val="24"/>
                <w:szCs w:val="24"/>
              </w:rPr>
              <w:t>Enrouleur</w:t>
            </w:r>
          </w:p>
          <w:p w:rsidR="00F503B1" w:rsidRPr="0084711F" w:rsidRDefault="00F503B1" w:rsidP="003F3F66">
            <w:pPr>
              <w:spacing w:after="0" w:line="240" w:lineRule="auto"/>
              <w:rPr>
                <w:rFonts w:ascii="Times New Roman" w:hAnsi="Times New Roman" w:cs="Times New Roman"/>
                <w:sz w:val="24"/>
                <w:szCs w:val="24"/>
              </w:rPr>
            </w:pPr>
            <w:r w:rsidRPr="0084711F">
              <w:rPr>
                <w:rFonts w:ascii="Times New Roman" w:hAnsi="Times New Roman" w:cs="Times New Roman"/>
                <w:sz w:val="24"/>
                <w:szCs w:val="24"/>
              </w:rPr>
              <w:t>Electrique</w:t>
            </w:r>
          </w:p>
        </w:tc>
        <w:tc>
          <w:tcPr>
            <w:tcW w:w="994" w:type="dxa"/>
            <w:vAlign w:val="center"/>
          </w:tcPr>
          <w:p w:rsidR="00F503B1" w:rsidRDefault="00F774BA"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2834" w:type="dxa"/>
          </w:tcPr>
          <w:p w:rsidR="00F503B1" w:rsidRDefault="00F503B1"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F503B1" w:rsidRPr="00097B8E" w:rsidRDefault="00F503B1"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F503B1" w:rsidTr="003A0C69">
        <w:trPr>
          <w:jc w:val="center"/>
        </w:trPr>
        <w:tc>
          <w:tcPr>
            <w:tcW w:w="885" w:type="dxa"/>
            <w:vAlign w:val="center"/>
          </w:tcPr>
          <w:p w:rsidR="00F503B1" w:rsidRDefault="00F503B1" w:rsidP="00291D68">
            <w:pPr>
              <w:autoSpaceDE w:val="0"/>
              <w:autoSpaceDN w:val="0"/>
              <w:adjustRightInd w:val="0"/>
              <w:spacing w:before="60" w:after="60" w:line="240" w:lineRule="auto"/>
              <w:jc w:val="center"/>
              <w:outlineLvl w:val="0"/>
              <w:rPr>
                <w:bCs/>
                <w:i/>
                <w:iCs/>
              </w:rPr>
            </w:pPr>
            <w:r>
              <w:rPr>
                <w:bCs/>
                <w:i/>
                <w:iCs/>
              </w:rPr>
              <w:t>14</w:t>
            </w:r>
          </w:p>
        </w:tc>
        <w:tc>
          <w:tcPr>
            <w:tcW w:w="2546" w:type="dxa"/>
            <w:vAlign w:val="center"/>
          </w:tcPr>
          <w:p w:rsidR="00F503B1" w:rsidRPr="00124CCE" w:rsidRDefault="00F503B1" w:rsidP="003F3F66">
            <w:pPr>
              <w:spacing w:after="0" w:line="240" w:lineRule="auto"/>
              <w:rPr>
                <w:rFonts w:ascii="Times New Roman" w:hAnsi="Times New Roman" w:cs="Times New Roman"/>
                <w:sz w:val="24"/>
                <w:szCs w:val="24"/>
              </w:rPr>
            </w:pPr>
            <w:r>
              <w:rPr>
                <w:rFonts w:ascii="TimesNewRomanPS-BoldMT" w:eastAsia="Calibri" w:cs="TimesNewRomanPS-BoldMT"/>
                <w:b/>
                <w:bCs/>
                <w:sz w:val="20"/>
                <w:szCs w:val="20"/>
              </w:rPr>
              <w:t>ANTIVIRUS</w:t>
            </w:r>
          </w:p>
        </w:tc>
        <w:tc>
          <w:tcPr>
            <w:tcW w:w="994" w:type="dxa"/>
            <w:vAlign w:val="center"/>
          </w:tcPr>
          <w:p w:rsidR="00F503B1" w:rsidRDefault="00F774BA" w:rsidP="00291D68">
            <w:pPr>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2834" w:type="dxa"/>
          </w:tcPr>
          <w:p w:rsidR="00F503B1" w:rsidRDefault="00F503B1" w:rsidP="00291D68">
            <w:pPr>
              <w:widowControl w:val="0"/>
              <w:autoSpaceDE w:val="0"/>
              <w:autoSpaceDN w:val="0"/>
              <w:adjustRightInd w:val="0"/>
              <w:snapToGrid w:val="0"/>
              <w:spacing w:before="60" w:after="60" w:line="240" w:lineRule="auto"/>
              <w:rPr>
                <w:rFonts w:ascii="Times New Roman" w:hAnsi="Times New Roman" w:cs="Times New Roman"/>
                <w:sz w:val="24"/>
                <w:szCs w:val="24"/>
              </w:rPr>
            </w:pPr>
          </w:p>
        </w:tc>
        <w:tc>
          <w:tcPr>
            <w:tcW w:w="1842" w:type="dxa"/>
            <w:vAlign w:val="center"/>
          </w:tcPr>
          <w:p w:rsidR="00F503B1" w:rsidRPr="00097B8E" w:rsidRDefault="00F503B1" w:rsidP="00291D68">
            <w:pPr>
              <w:autoSpaceDE w:val="0"/>
              <w:autoSpaceDN w:val="0"/>
              <w:adjustRightInd w:val="0"/>
              <w:spacing w:before="60" w:after="60" w:line="240" w:lineRule="auto"/>
              <w:jc w:val="center"/>
              <w:outlineLvl w:val="0"/>
              <w:rPr>
                <w:bCs/>
                <w:i/>
                <w:iCs/>
                <w:sz w:val="16"/>
                <w:szCs w:val="16"/>
              </w:rPr>
            </w:pPr>
          </w:p>
        </w:tc>
        <w:tc>
          <w:tcPr>
            <w:tcW w:w="2694" w:type="dxa"/>
            <w:gridSpan w:val="2"/>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c>
          <w:tcPr>
            <w:tcW w:w="2832" w:type="dxa"/>
          </w:tcPr>
          <w:p w:rsidR="00F503B1" w:rsidRPr="00D90B89" w:rsidRDefault="00F503B1" w:rsidP="00291D68">
            <w:pPr>
              <w:widowControl w:val="0"/>
              <w:autoSpaceDE w:val="0"/>
              <w:autoSpaceDN w:val="0"/>
              <w:adjustRightInd w:val="0"/>
              <w:snapToGrid w:val="0"/>
              <w:spacing w:before="60" w:after="60" w:line="240" w:lineRule="auto"/>
              <w:jc w:val="center"/>
              <w:rPr>
                <w:rFonts w:ascii="Times New Roman" w:hAnsi="Times New Roman" w:cs="Times New Roman"/>
                <w:sz w:val="24"/>
                <w:szCs w:val="24"/>
              </w:rPr>
            </w:pPr>
          </w:p>
        </w:tc>
      </w:tr>
      <w:tr w:rsidR="00F503B1" w:rsidTr="00291D68">
        <w:trPr>
          <w:jc w:val="center"/>
        </w:trPr>
        <w:tc>
          <w:tcPr>
            <w:tcW w:w="9593" w:type="dxa"/>
            <w:gridSpan w:val="6"/>
            <w:tcBorders>
              <w:top w:val="thinThickSmallGap" w:sz="24" w:space="0" w:color="auto"/>
              <w:bottom w:val="thinThickSmallGap" w:sz="24" w:space="0" w:color="auto"/>
            </w:tcBorders>
            <w:vAlign w:val="center"/>
          </w:tcPr>
          <w:p w:rsidR="00F503B1" w:rsidRPr="00D90B89" w:rsidRDefault="00F503B1" w:rsidP="00291D68">
            <w:pPr>
              <w:widowControl w:val="0"/>
              <w:autoSpaceDE w:val="0"/>
              <w:autoSpaceDN w:val="0"/>
              <w:adjustRightInd w:val="0"/>
              <w:snapToGrid w:val="0"/>
              <w:spacing w:before="60" w:after="60" w:line="240" w:lineRule="auto"/>
              <w:jc w:val="right"/>
              <w:rPr>
                <w:rFonts w:ascii="Times New Roman" w:hAnsi="Times New Roman" w:cs="Times New Roman"/>
                <w:sz w:val="24"/>
                <w:szCs w:val="24"/>
              </w:rPr>
            </w:pPr>
            <w:r w:rsidRPr="009B3F72">
              <w:rPr>
                <w:rFonts w:ascii="Times New Roman" w:hAnsi="Times New Roman" w:cs="Times New Roman"/>
                <w:color w:val="000000"/>
                <w:sz w:val="24"/>
                <w:szCs w:val="24"/>
              </w:rPr>
              <w:t>TOTAL TTC</w:t>
            </w:r>
          </w:p>
        </w:tc>
        <w:tc>
          <w:tcPr>
            <w:tcW w:w="5034" w:type="dxa"/>
            <w:gridSpan w:val="2"/>
            <w:tcBorders>
              <w:top w:val="thinThickSmallGap" w:sz="24" w:space="0" w:color="auto"/>
              <w:bottom w:val="thinThickSmallGap" w:sz="24" w:space="0" w:color="auto"/>
            </w:tcBorders>
            <w:vAlign w:val="center"/>
          </w:tcPr>
          <w:p w:rsidR="00F503B1" w:rsidRDefault="00F503B1" w:rsidP="00291D68">
            <w:pPr>
              <w:spacing w:after="0" w:line="240" w:lineRule="auto"/>
              <w:rPr>
                <w:rFonts w:ascii="Times New Roman" w:hAnsi="Times New Roman" w:cs="Times New Roman"/>
                <w:sz w:val="24"/>
                <w:szCs w:val="24"/>
              </w:rPr>
            </w:pPr>
          </w:p>
        </w:tc>
      </w:tr>
    </w:tbl>
    <w:p w:rsidR="003A0C69" w:rsidRDefault="003A0C69" w:rsidP="00085360">
      <w:pPr>
        <w:widowControl w:val="0"/>
        <w:autoSpaceDE w:val="0"/>
        <w:autoSpaceDN w:val="0"/>
        <w:adjustRightInd w:val="0"/>
        <w:snapToGrid w:val="0"/>
        <w:spacing w:after="0" w:line="240" w:lineRule="auto"/>
        <w:rPr>
          <w:rFonts w:ascii="Times New Roman" w:hAnsi="Times New Roman" w:cs="Times New Roman"/>
          <w:color w:val="000000"/>
          <w:sz w:val="28"/>
          <w:szCs w:val="28"/>
        </w:rPr>
      </w:pPr>
    </w:p>
    <w:p w:rsidR="003A0C69" w:rsidRDefault="003A0C69" w:rsidP="00085360">
      <w:pPr>
        <w:widowControl w:val="0"/>
        <w:autoSpaceDE w:val="0"/>
        <w:autoSpaceDN w:val="0"/>
        <w:adjustRightInd w:val="0"/>
        <w:snapToGrid w:val="0"/>
        <w:spacing w:after="0" w:line="240" w:lineRule="auto"/>
        <w:rPr>
          <w:rFonts w:ascii="Times New Roman" w:hAnsi="Times New Roman" w:cs="Times New Roman"/>
          <w:color w:val="000000"/>
          <w:sz w:val="28"/>
          <w:szCs w:val="28"/>
        </w:rPr>
      </w:pPr>
    </w:p>
    <w:p w:rsidR="00085360" w:rsidRDefault="00085360" w:rsidP="00085360">
      <w:pPr>
        <w:widowControl w:val="0"/>
        <w:autoSpaceDE w:val="0"/>
        <w:autoSpaceDN w:val="0"/>
        <w:adjustRightInd w:val="0"/>
        <w:snapToGrid w:val="0"/>
        <w:spacing w:after="0" w:line="240" w:lineRule="auto"/>
        <w:rPr>
          <w:rFonts w:ascii="Times New Roman" w:hAnsi="Times New Roman" w:cs="Times New Roman"/>
          <w:color w:val="000000"/>
          <w:sz w:val="28"/>
          <w:szCs w:val="28"/>
        </w:rPr>
      </w:pPr>
      <w:r w:rsidRPr="005F51FF">
        <w:rPr>
          <w:rFonts w:ascii="Times New Roman" w:hAnsi="Times New Roman" w:cs="Times New Roman"/>
          <w:color w:val="000000"/>
          <w:sz w:val="28"/>
          <w:szCs w:val="28"/>
        </w:rPr>
        <w:t>Arrêté le présent devis à la somme de (en toutes lettres) :</w:t>
      </w:r>
    </w:p>
    <w:p w:rsidR="00085360" w:rsidRPr="00EC4ADA" w:rsidRDefault="00085360" w:rsidP="00085360">
      <w:pPr>
        <w:pStyle w:val="Paragraphedeliste10"/>
        <w:spacing w:after="0" w:line="240" w:lineRule="auto"/>
        <w:ind w:left="-142"/>
        <w:rPr>
          <w:rFonts w:ascii="Cambria" w:hAnsi="Cambria" w:cs="Bookman Old Style"/>
          <w:b/>
          <w:bCs/>
          <w:color w:val="000000"/>
          <w:sz w:val="20"/>
          <w:szCs w:val="20"/>
        </w:rPr>
      </w:pPr>
    </w:p>
    <w:p w:rsidR="00085360" w:rsidRPr="005F51FF" w:rsidRDefault="00085360" w:rsidP="00085360">
      <w:pPr>
        <w:pStyle w:val="Paragraphedeliste10"/>
        <w:numPr>
          <w:ilvl w:val="0"/>
          <w:numId w:val="3"/>
        </w:numPr>
        <w:ind w:left="-284" w:firstLine="142"/>
        <w:rPr>
          <w:rFonts w:ascii="Cambria" w:hAnsi="Cambria" w:cs="Bookman Old Style"/>
          <w:color w:val="000000"/>
          <w:sz w:val="32"/>
          <w:szCs w:val="32"/>
        </w:rPr>
      </w:pPr>
      <w:r w:rsidRPr="00374B4A">
        <w:rPr>
          <w:rFonts w:ascii="Times New Roman" w:hAnsi="Times New Roman" w:cs="Times New Roman"/>
          <w:sz w:val="24"/>
          <w:szCs w:val="24"/>
        </w:rPr>
        <w:t>…………………….……………………………………</w:t>
      </w:r>
      <w:r>
        <w:rPr>
          <w:rFonts w:ascii="Times New Roman" w:hAnsi="Times New Roman" w:cs="Times New Roman"/>
          <w:sz w:val="24"/>
          <w:szCs w:val="24"/>
        </w:rPr>
        <w:t>…….</w:t>
      </w:r>
      <w:r w:rsidRPr="00374B4A">
        <w:rPr>
          <w:rFonts w:ascii="Times New Roman" w:hAnsi="Times New Roman" w:cs="Times New Roman"/>
          <w:sz w:val="24"/>
          <w:szCs w:val="24"/>
        </w:rPr>
        <w:t>……………………</w:t>
      </w:r>
      <w:r>
        <w:rPr>
          <w:rFonts w:ascii="Times New Roman" w:hAnsi="Times New Roman" w:cs="Times New Roman"/>
          <w:sz w:val="24"/>
          <w:szCs w:val="24"/>
        </w:rPr>
        <w:t>………………………………………………………….</w:t>
      </w:r>
      <w:r w:rsidRPr="00374B4A">
        <w:rPr>
          <w:rFonts w:ascii="Times New Roman" w:hAnsi="Times New Roman" w:cs="Times New Roman"/>
          <w:sz w:val="24"/>
          <w:szCs w:val="24"/>
        </w:rPr>
        <w:t>…</w:t>
      </w:r>
      <w:r w:rsidRPr="00374B4A">
        <w:rPr>
          <w:rFonts w:ascii="Times New Roman" w:hAnsi="Times New Roman" w:cs="Times New Roman"/>
          <w:color w:val="000000"/>
          <w:sz w:val="21"/>
          <w:szCs w:val="21"/>
        </w:rPr>
        <w:t xml:space="preserve"> </w:t>
      </w:r>
      <w:r w:rsidRPr="005F51FF">
        <w:rPr>
          <w:rFonts w:ascii="Times New Roman" w:hAnsi="Times New Roman" w:cs="Times New Roman"/>
          <w:b/>
          <w:bCs/>
          <w:color w:val="000000"/>
          <w:sz w:val="24"/>
          <w:szCs w:val="24"/>
        </w:rPr>
        <w:t>T.T.C</w:t>
      </w:r>
      <w:proofErr w:type="gramStart"/>
      <w:r w:rsidRPr="005F51FF">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085360" w:rsidRDefault="00085360" w:rsidP="00BE6B2B">
      <w:pPr>
        <w:widowControl w:val="0"/>
        <w:autoSpaceDE w:val="0"/>
        <w:autoSpaceDN w:val="0"/>
        <w:adjustRightInd w:val="0"/>
        <w:snapToGrid w:val="0"/>
        <w:spacing w:after="0" w:line="360" w:lineRule="auto"/>
        <w:rPr>
          <w:rFonts w:ascii="Times New Roman" w:hAnsi="Times New Roman" w:cs="Times New Roman"/>
          <w:color w:val="000000"/>
          <w:sz w:val="21"/>
          <w:szCs w:val="21"/>
        </w:rPr>
      </w:pPr>
    </w:p>
    <w:p w:rsidR="00085360" w:rsidRDefault="00085360" w:rsidP="00BE6B2B">
      <w:pPr>
        <w:widowControl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color w:val="000000"/>
          <w:sz w:val="21"/>
          <w:szCs w:val="21"/>
        </w:rPr>
        <w:t>LU ET COMPLETE QUANT AU PRIX</w:t>
      </w:r>
      <w:r w:rsidRPr="00B1663F">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w:t>
      </w:r>
    </w:p>
    <w:p w:rsidR="00085360" w:rsidRDefault="00085360" w:rsidP="00BE6B2B">
      <w:pPr>
        <w:widowControl w:val="0"/>
        <w:autoSpaceDE w:val="0"/>
        <w:autoSpaceDN w:val="0"/>
        <w:adjustRightInd w:val="0"/>
        <w:snapToGrid w:val="0"/>
        <w:spacing w:after="0" w:line="360" w:lineRule="auto"/>
        <w:outlineLvl w:val="0"/>
        <w:rPr>
          <w:rFonts w:ascii="Times New Roman" w:hAnsi="Times New Roman" w:cs="Times New Roman"/>
          <w:sz w:val="24"/>
          <w:szCs w:val="24"/>
        </w:rPr>
      </w:pPr>
      <w:r>
        <w:rPr>
          <w:rFonts w:ascii="Times New Roman" w:hAnsi="Times New Roman" w:cs="Times New Roman"/>
          <w:color w:val="000000"/>
          <w:sz w:val="21"/>
          <w:szCs w:val="21"/>
        </w:rPr>
        <w:t xml:space="preserve">    PAR LE FOURNISSEUR</w:t>
      </w:r>
      <w:r w:rsidRPr="00B1663F">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w:t>
      </w:r>
    </w:p>
    <w:p w:rsidR="00085360" w:rsidRDefault="00085360" w:rsidP="00BE6B2B">
      <w:pPr>
        <w:spacing w:line="360" w:lineRule="auto"/>
        <w:rPr>
          <w:rFonts w:ascii="Times New Roman" w:hAnsi="Times New Roman" w:cs="Times New Roman"/>
          <w:color w:val="000000"/>
          <w:sz w:val="21"/>
          <w:szCs w:val="21"/>
        </w:rPr>
      </w:pPr>
      <w:r>
        <w:rPr>
          <w:b/>
          <w:bCs/>
          <w:sz w:val="23"/>
          <w:szCs w:val="23"/>
        </w:rPr>
        <w:t>(Signature et cachet du soumissionnaire)</w:t>
      </w:r>
    </w:p>
    <w:p w:rsidR="00AA2AD6" w:rsidRDefault="00AA2AD6" w:rsidP="00085360">
      <w:pPr>
        <w:autoSpaceDE w:val="0"/>
        <w:autoSpaceDN w:val="0"/>
        <w:adjustRightInd w:val="0"/>
        <w:spacing w:before="60" w:after="60"/>
        <w:jc w:val="center"/>
        <w:outlineLvl w:val="0"/>
        <w:rPr>
          <w:b/>
          <w:bCs/>
          <w:i/>
          <w:iCs/>
          <w:sz w:val="24"/>
          <w:szCs w:val="24"/>
        </w:rPr>
        <w:sectPr w:rsidR="00AA2AD6" w:rsidSect="00085360">
          <w:footerReference w:type="default" r:id="rId14"/>
          <w:pgSz w:w="16838" w:h="11906" w:orient="landscape"/>
          <w:pgMar w:top="993" w:right="851" w:bottom="1418" w:left="1418" w:header="709" w:footer="709" w:gutter="0"/>
          <w:cols w:space="708"/>
          <w:docGrid w:linePitch="360"/>
        </w:sectPr>
      </w:pPr>
    </w:p>
    <w:p w:rsidR="00786E30" w:rsidRPr="006533A3" w:rsidRDefault="00786E30" w:rsidP="00786E30">
      <w:pPr>
        <w:widowControl w:val="0"/>
        <w:autoSpaceDE w:val="0"/>
        <w:autoSpaceDN w:val="0"/>
        <w:adjustRightInd w:val="0"/>
        <w:snapToGrid w:val="0"/>
        <w:spacing w:after="0" w:line="240" w:lineRule="auto"/>
        <w:jc w:val="center"/>
        <w:outlineLvl w:val="0"/>
        <w:rPr>
          <w:rFonts w:ascii="Times New Roman" w:hAnsi="Times New Roman" w:cs="Times New Roman"/>
          <w:sz w:val="40"/>
          <w:szCs w:val="40"/>
        </w:rPr>
      </w:pPr>
      <w:r w:rsidRPr="006533A3">
        <w:rPr>
          <w:rFonts w:ascii="Times New Roman" w:hAnsi="Times New Roman" w:cs="Times New Roman"/>
          <w:b/>
          <w:bCs/>
          <w:color w:val="000000"/>
          <w:sz w:val="40"/>
          <w:szCs w:val="40"/>
        </w:rPr>
        <w:lastRenderedPageBreak/>
        <w:t xml:space="preserve">SOUMISSION </w:t>
      </w:r>
      <w:r w:rsidRPr="006533A3">
        <w:rPr>
          <w:rFonts w:ascii="Times New Roman" w:hAnsi="Times New Roman" w:cs="Times New Roman"/>
          <w:b/>
          <w:bCs/>
          <w:color w:val="000000"/>
          <w:sz w:val="40"/>
          <w:szCs w:val="40"/>
          <w:vertAlign w:val="superscript"/>
        </w:rPr>
        <w:t>1</w:t>
      </w:r>
    </w:p>
    <w:p w:rsidR="00786E30" w:rsidRPr="006533A3" w:rsidRDefault="00786E30" w:rsidP="00786E30">
      <w:pPr>
        <w:widowControl w:val="0"/>
        <w:autoSpaceDE w:val="0"/>
        <w:autoSpaceDN w:val="0"/>
        <w:adjustRightInd w:val="0"/>
        <w:snapToGrid w:val="0"/>
        <w:spacing w:after="0" w:line="240" w:lineRule="auto"/>
        <w:jc w:val="center"/>
        <w:outlineLvl w:val="0"/>
        <w:rPr>
          <w:rFonts w:ascii="Times New Roman" w:hAnsi="Times New Roman" w:cs="Times New Roman"/>
        </w:rPr>
      </w:pPr>
    </w:p>
    <w:p w:rsidR="00786E30" w:rsidRPr="006533A3" w:rsidRDefault="00786E30" w:rsidP="00786E30">
      <w:pPr>
        <w:spacing w:after="0" w:line="240" w:lineRule="auto"/>
        <w:rPr>
          <w:rFonts w:ascii="Times New Roman" w:hAnsi="Times New Roman" w:cs="Times New Roman"/>
        </w:rPr>
      </w:pPr>
      <w:r w:rsidRPr="006533A3">
        <w:rPr>
          <w:rFonts w:ascii="Times New Roman" w:hAnsi="Times New Roman" w:cs="Times New Roman"/>
        </w:rPr>
        <w:tab/>
      </w:r>
      <w:r w:rsidRPr="006533A3">
        <w:rPr>
          <w:rFonts w:ascii="Times New Roman" w:hAnsi="Times New Roman" w:cs="Times New Roman"/>
        </w:rPr>
        <w:tab/>
      </w:r>
    </w:p>
    <w:p w:rsidR="00786E30" w:rsidRPr="006533A3" w:rsidRDefault="00786E30" w:rsidP="00786E30">
      <w:pPr>
        <w:spacing w:after="160" w:line="360" w:lineRule="auto"/>
        <w:jc w:val="both"/>
        <w:outlineLvl w:val="0"/>
        <w:rPr>
          <w:rFonts w:ascii="Times New Roman" w:hAnsi="Times New Roman" w:cs="Times New Roman"/>
          <w:color w:val="000000"/>
        </w:rPr>
      </w:pPr>
      <w:r w:rsidRPr="006533A3">
        <w:rPr>
          <w:rFonts w:ascii="Times New Roman" w:hAnsi="Times New Roman" w:cs="Times New Roman"/>
          <w:color w:val="000000"/>
        </w:rPr>
        <w:t xml:space="preserve">Je soussigné </w:t>
      </w:r>
      <w:r w:rsidRPr="006533A3">
        <w:rPr>
          <w:rFonts w:ascii="Times New Roman" w:hAnsi="Times New Roman" w:cs="Times New Roman"/>
          <w:color w:val="000000"/>
          <w:vertAlign w:val="superscript"/>
        </w:rPr>
        <w:t>2</w:t>
      </w:r>
      <w:r w:rsidRPr="006533A3">
        <w:rPr>
          <w:rFonts w:ascii="Times New Roman" w:hAnsi="Times New Roman" w:cs="Times New Roman"/>
          <w:color w:val="000000"/>
        </w:rPr>
        <w:t>…………………………………………………………………….…………………….……..</w:t>
      </w:r>
    </w:p>
    <w:p w:rsidR="00786E30" w:rsidRPr="006533A3" w:rsidRDefault="00786E30" w:rsidP="00786E30">
      <w:pPr>
        <w:spacing w:after="160" w:line="360" w:lineRule="auto"/>
        <w:jc w:val="both"/>
        <w:outlineLvl w:val="0"/>
        <w:rPr>
          <w:rFonts w:ascii="Times New Roman" w:hAnsi="Times New Roman" w:cs="Times New Roman"/>
          <w:color w:val="000000"/>
        </w:rPr>
      </w:pPr>
      <w:r w:rsidRPr="006533A3">
        <w:rPr>
          <w:rFonts w:ascii="Times New Roman" w:hAnsi="Times New Roman" w:cs="Times New Roman"/>
          <w:color w:val="000000"/>
        </w:rPr>
        <w:t>Dénomination de la Société…………………………………………………………….……………………</w:t>
      </w:r>
    </w:p>
    <w:p w:rsidR="00786E30" w:rsidRPr="006533A3" w:rsidRDefault="00786E30" w:rsidP="00786E30">
      <w:pPr>
        <w:spacing w:after="160" w:line="360" w:lineRule="auto"/>
        <w:jc w:val="both"/>
        <w:outlineLvl w:val="0"/>
        <w:rPr>
          <w:rFonts w:ascii="Times New Roman" w:hAnsi="Times New Roman" w:cs="Times New Roman"/>
          <w:color w:val="000000"/>
        </w:rPr>
      </w:pPr>
      <w:r w:rsidRPr="006533A3">
        <w:rPr>
          <w:rFonts w:ascii="Times New Roman" w:hAnsi="Times New Roman" w:cs="Times New Roman"/>
          <w:color w:val="000000"/>
        </w:rPr>
        <w:t>Siège Social (adresse) ……………………………………………………………………….………………</w:t>
      </w:r>
    </w:p>
    <w:p w:rsidR="00786E30" w:rsidRPr="006533A3" w:rsidRDefault="00786E30" w:rsidP="00786E30">
      <w:pPr>
        <w:spacing w:after="160" w:line="360" w:lineRule="auto"/>
        <w:jc w:val="both"/>
        <w:outlineLvl w:val="0"/>
        <w:rPr>
          <w:rFonts w:ascii="Times New Roman" w:hAnsi="Times New Roman" w:cs="Times New Roman"/>
          <w:color w:val="000000"/>
        </w:rPr>
      </w:pPr>
      <w:r w:rsidRPr="006533A3">
        <w:rPr>
          <w:rFonts w:ascii="Times New Roman" w:hAnsi="Times New Roman" w:cs="Times New Roman"/>
          <w:color w:val="000000"/>
        </w:rPr>
        <w:t>Boîte postale………………..….…. Code postal………………… Ville……………..……………….……</w:t>
      </w:r>
    </w:p>
    <w:p w:rsidR="00786E30" w:rsidRPr="006533A3" w:rsidRDefault="00786E30" w:rsidP="00786E30">
      <w:pPr>
        <w:spacing w:after="160" w:line="360" w:lineRule="auto"/>
        <w:jc w:val="both"/>
        <w:outlineLvl w:val="0"/>
        <w:rPr>
          <w:rFonts w:ascii="Times New Roman" w:hAnsi="Times New Roman" w:cs="Times New Roman"/>
          <w:color w:val="000000"/>
        </w:rPr>
      </w:pPr>
      <w:r w:rsidRPr="006533A3">
        <w:rPr>
          <w:rFonts w:ascii="Times New Roman" w:hAnsi="Times New Roman" w:cs="Times New Roman"/>
          <w:color w:val="000000"/>
        </w:rPr>
        <w:t>Société (adresse) …………………………………………….………………………………………………</w:t>
      </w:r>
    </w:p>
    <w:p w:rsidR="00786E30" w:rsidRPr="006533A3" w:rsidRDefault="00786E30" w:rsidP="00786E30">
      <w:pPr>
        <w:spacing w:after="160" w:line="360" w:lineRule="auto"/>
        <w:jc w:val="both"/>
        <w:outlineLvl w:val="0"/>
        <w:rPr>
          <w:rFonts w:ascii="Times New Roman" w:hAnsi="Times New Roman" w:cs="Times New Roman"/>
          <w:color w:val="000000"/>
        </w:rPr>
      </w:pPr>
      <w:r w:rsidRPr="006533A3">
        <w:rPr>
          <w:rFonts w:ascii="Times New Roman" w:hAnsi="Times New Roman" w:cs="Times New Roman"/>
          <w:color w:val="000000"/>
        </w:rPr>
        <w:t>Téléphone (s)……………………………..…… Fax……………………………...…..…………………….</w:t>
      </w:r>
    </w:p>
    <w:p w:rsidR="00786E30" w:rsidRPr="006533A3" w:rsidRDefault="00786E30" w:rsidP="00786E30">
      <w:pPr>
        <w:spacing w:after="160" w:line="360" w:lineRule="auto"/>
        <w:jc w:val="both"/>
        <w:outlineLvl w:val="0"/>
        <w:rPr>
          <w:rFonts w:ascii="Times New Roman" w:hAnsi="Times New Roman" w:cs="Times New Roman"/>
          <w:color w:val="000000"/>
        </w:rPr>
      </w:pPr>
      <w:r w:rsidRPr="006533A3">
        <w:rPr>
          <w:rFonts w:ascii="Times New Roman" w:hAnsi="Times New Roman" w:cs="Times New Roman"/>
          <w:color w:val="000000"/>
        </w:rPr>
        <w:t>Code TVA …………………………………………………………...……………………..………………..</w:t>
      </w:r>
    </w:p>
    <w:p w:rsidR="00786E30" w:rsidRPr="006533A3" w:rsidRDefault="00786E30" w:rsidP="00786E30">
      <w:pPr>
        <w:spacing w:after="160" w:line="360" w:lineRule="auto"/>
        <w:jc w:val="both"/>
        <w:outlineLvl w:val="0"/>
        <w:rPr>
          <w:rFonts w:ascii="Times New Roman" w:hAnsi="Times New Roman" w:cs="Times New Roman"/>
          <w:color w:val="000000"/>
        </w:rPr>
      </w:pPr>
      <w:r w:rsidRPr="006533A3">
        <w:rPr>
          <w:rFonts w:ascii="Times New Roman" w:hAnsi="Times New Roman" w:cs="Times New Roman"/>
          <w:color w:val="000000"/>
        </w:rPr>
        <w:t>Registre de Commerce N°…………………………………….. Ville……………………..………………..</w:t>
      </w:r>
    </w:p>
    <w:p w:rsidR="00786E30" w:rsidRPr="006533A3" w:rsidRDefault="00786E30" w:rsidP="00786E30">
      <w:pPr>
        <w:spacing w:after="160" w:line="360" w:lineRule="auto"/>
        <w:jc w:val="both"/>
        <w:outlineLvl w:val="0"/>
        <w:rPr>
          <w:rFonts w:ascii="Times New Roman" w:hAnsi="Times New Roman" w:cs="Times New Roman"/>
          <w:color w:val="000000"/>
        </w:rPr>
      </w:pPr>
      <w:r w:rsidRPr="006533A3">
        <w:rPr>
          <w:rFonts w:ascii="Times New Roman" w:hAnsi="Times New Roman" w:cs="Times New Roman"/>
          <w:color w:val="000000"/>
        </w:rPr>
        <w:t>Affiliation à la C.N.S.S. N°…………………..……… du……………….……………….…………………</w:t>
      </w:r>
    </w:p>
    <w:p w:rsidR="00786E30" w:rsidRPr="006533A3" w:rsidRDefault="00786E30" w:rsidP="00786E30">
      <w:pPr>
        <w:spacing w:after="160" w:line="360" w:lineRule="auto"/>
        <w:jc w:val="both"/>
        <w:outlineLvl w:val="0"/>
        <w:rPr>
          <w:rFonts w:ascii="Times New Roman" w:hAnsi="Times New Roman" w:cs="Times New Roman"/>
          <w:color w:val="000000"/>
        </w:rPr>
      </w:pPr>
      <w:r w:rsidRPr="006533A3">
        <w:rPr>
          <w:rFonts w:ascii="Times New Roman" w:hAnsi="Times New Roman" w:cs="Times New Roman"/>
          <w:color w:val="000000"/>
        </w:rPr>
        <w:t>Domiciliation bancaire…………………………………………………………….…………………………</w:t>
      </w:r>
    </w:p>
    <w:p w:rsidR="00786E30" w:rsidRPr="006533A3" w:rsidRDefault="00786E30" w:rsidP="00786E30">
      <w:pPr>
        <w:spacing w:after="160" w:line="360" w:lineRule="auto"/>
        <w:jc w:val="both"/>
        <w:rPr>
          <w:rFonts w:ascii="Times New Roman" w:hAnsi="Times New Roman" w:cs="Times New Roman"/>
          <w:color w:val="000000"/>
        </w:rPr>
      </w:pPr>
      <w:r w:rsidRPr="006533A3">
        <w:rPr>
          <w:rFonts w:ascii="Times New Roman" w:hAnsi="Times New Roman" w:cs="Times New Roman"/>
          <w:color w:val="000000"/>
        </w:rPr>
        <w:t>C.C.B. N°……………………………………………...……………………………………..………………</w:t>
      </w:r>
    </w:p>
    <w:p w:rsidR="00741E58" w:rsidRDefault="00786E30" w:rsidP="00741E58">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sidRPr="006533A3">
        <w:rPr>
          <w:rFonts w:ascii="Times New Roman" w:hAnsi="Times New Roman" w:cs="Times New Roman"/>
          <w:color w:val="000000"/>
          <w:sz w:val="24"/>
          <w:szCs w:val="24"/>
        </w:rPr>
        <w:t>Certifie avoir recueilli, par mes propres soins et sous mon entière responsabilité, tous les renseignements nécessaires à la parfaite exécution de mes éventuelles obligations telles qu’elles découlent des différentes dispositions du présent cahier des charges relatif à la consultation</w:t>
      </w:r>
      <w:r w:rsidR="00741E58">
        <w:rPr>
          <w:rFonts w:ascii="Times New Roman" w:hAnsi="Times New Roman" w:cs="Times New Roman"/>
          <w:color w:val="000000"/>
          <w:sz w:val="24"/>
          <w:szCs w:val="24"/>
        </w:rPr>
        <w:t xml:space="preserve"> CF</w:t>
      </w:r>
      <w:r w:rsidRPr="006533A3">
        <w:rPr>
          <w:rFonts w:ascii="Times New Roman" w:hAnsi="Times New Roman" w:cs="Times New Roman"/>
          <w:color w:val="000000"/>
          <w:sz w:val="24"/>
          <w:szCs w:val="24"/>
        </w:rPr>
        <w:t xml:space="preserve"> </w:t>
      </w:r>
    </w:p>
    <w:p w:rsidR="00786E30" w:rsidRPr="006533A3" w:rsidRDefault="00786E30" w:rsidP="00741E58">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sidRPr="006533A3">
        <w:rPr>
          <w:rFonts w:ascii="Times New Roman" w:hAnsi="Times New Roman" w:cs="Times New Roman"/>
          <w:color w:val="000000"/>
          <w:sz w:val="24"/>
          <w:szCs w:val="24"/>
        </w:rPr>
        <w:t>N°</w:t>
      </w:r>
      <w:r w:rsidR="00741E58">
        <w:rPr>
          <w:rFonts w:ascii="Times New Roman" w:hAnsi="Times New Roman" w:cs="Times New Roman"/>
          <w:b/>
          <w:bCs/>
          <w:color w:val="000000"/>
          <w:sz w:val="28"/>
          <w:szCs w:val="28"/>
        </w:rPr>
        <w:t>02</w:t>
      </w:r>
      <w:r w:rsidRPr="00085360">
        <w:rPr>
          <w:rFonts w:ascii="Times New Roman" w:hAnsi="Times New Roman" w:cs="Times New Roman"/>
          <w:b/>
          <w:bCs/>
          <w:color w:val="000000"/>
          <w:sz w:val="28"/>
          <w:szCs w:val="28"/>
        </w:rPr>
        <w:t>/</w:t>
      </w:r>
      <w:r w:rsidR="00741E58">
        <w:rPr>
          <w:rFonts w:ascii="Times New Roman" w:hAnsi="Times New Roman" w:cs="Times New Roman"/>
          <w:b/>
          <w:bCs/>
          <w:color w:val="000000"/>
          <w:sz w:val="28"/>
          <w:szCs w:val="28"/>
        </w:rPr>
        <w:t>2021</w:t>
      </w:r>
      <w:r w:rsidRPr="00085360">
        <w:rPr>
          <w:rFonts w:ascii="Times New Roman" w:hAnsi="Times New Roman" w:cs="Times New Roman"/>
          <w:b/>
          <w:bCs/>
          <w:color w:val="000000"/>
          <w:sz w:val="28"/>
          <w:szCs w:val="28"/>
        </w:rPr>
        <w:t>/</w:t>
      </w:r>
      <w:r w:rsidR="00741E58" w:rsidRPr="00741E58">
        <w:rPr>
          <w:rFonts w:ascii="Times New Roman" w:hAnsi="Times New Roman" w:cs="Times New Roman"/>
          <w:b/>
          <w:bCs/>
          <w:color w:val="000000"/>
          <w:sz w:val="28"/>
          <w:szCs w:val="28"/>
        </w:rPr>
        <w:t>PAQ-DGSE-AGFEA-IPEIG</w:t>
      </w:r>
      <w:r w:rsidRPr="006533A3">
        <w:rPr>
          <w:rFonts w:ascii="Times New Roman" w:hAnsi="Times New Roman" w:cs="Times New Roman"/>
          <w:color w:val="000000"/>
          <w:sz w:val="24"/>
          <w:szCs w:val="24"/>
        </w:rPr>
        <w:t>, et je m’engage sur l’honneur que les renseignements fournis ci-dessus sont exacts.</w:t>
      </w:r>
    </w:p>
    <w:p w:rsidR="00786E30" w:rsidRPr="00786E30" w:rsidRDefault="00786E30" w:rsidP="00786E30">
      <w:pPr>
        <w:widowControl w:val="0"/>
        <w:autoSpaceDE w:val="0"/>
        <w:autoSpaceDN w:val="0"/>
        <w:adjustRightInd w:val="0"/>
        <w:snapToGrid w:val="0"/>
        <w:spacing w:after="0" w:line="240" w:lineRule="auto"/>
        <w:jc w:val="both"/>
        <w:rPr>
          <w:rFonts w:ascii="Times New Roman" w:hAnsi="Times New Roman" w:cs="Times New Roman"/>
          <w:sz w:val="16"/>
          <w:szCs w:val="16"/>
        </w:rPr>
      </w:pPr>
    </w:p>
    <w:p w:rsidR="00786E30" w:rsidRPr="006533A3" w:rsidRDefault="00786E30" w:rsidP="00786E30">
      <w:pPr>
        <w:widowControl w:val="0"/>
        <w:numPr>
          <w:ilvl w:val="0"/>
          <w:numId w:val="2"/>
        </w:numPr>
        <w:autoSpaceDE w:val="0"/>
        <w:autoSpaceDN w:val="0"/>
        <w:adjustRightInd w:val="0"/>
        <w:snapToGrid w:val="0"/>
        <w:spacing w:after="0" w:line="360" w:lineRule="auto"/>
        <w:jc w:val="both"/>
        <w:rPr>
          <w:rFonts w:ascii="Times New Roman" w:hAnsi="Times New Roman" w:cs="Times New Roman"/>
          <w:color w:val="000000"/>
        </w:rPr>
      </w:pPr>
      <w:r w:rsidRPr="006533A3">
        <w:rPr>
          <w:rFonts w:ascii="Times New Roman" w:hAnsi="Times New Roman" w:cs="Times New Roman"/>
          <w:color w:val="000000"/>
        </w:rPr>
        <w:t xml:space="preserve">Le montant total de ma soumission [HTVA] : (en toutes lettres et en chiffres) : </w:t>
      </w:r>
      <w:r w:rsidRPr="006533A3">
        <w:rPr>
          <w:rFonts w:ascii="Times New Roman" w:hAnsi="Times New Roman" w:cs="Times New Roman"/>
          <w:color w:val="000000"/>
          <w:vertAlign w:val="superscript"/>
        </w:rPr>
        <w:t>3</w:t>
      </w:r>
    </w:p>
    <w:p w:rsidR="00786E30" w:rsidRPr="006533A3" w:rsidRDefault="00786E30" w:rsidP="00786E30">
      <w:pPr>
        <w:widowControl w:val="0"/>
        <w:autoSpaceDE w:val="0"/>
        <w:autoSpaceDN w:val="0"/>
        <w:adjustRightInd w:val="0"/>
        <w:snapToGrid w:val="0"/>
        <w:spacing w:after="0" w:line="360" w:lineRule="auto"/>
        <w:ind w:left="720" w:right="-143"/>
        <w:jc w:val="both"/>
        <w:rPr>
          <w:rFonts w:ascii="Times New Roman" w:hAnsi="Times New Roman" w:cs="Times New Roman"/>
          <w:color w:val="000000"/>
        </w:rPr>
      </w:pPr>
      <w:r w:rsidRPr="006533A3">
        <w:rPr>
          <w:rFonts w:ascii="Times New Roman" w:hAnsi="Times New Roman" w:cs="Times New Roman"/>
          <w:color w:val="000000"/>
        </w:rPr>
        <w:t>…………………………………………………………………………………………………………………………………………………………………………………………………………………..</w:t>
      </w:r>
    </w:p>
    <w:p w:rsidR="00786E30" w:rsidRPr="006533A3" w:rsidRDefault="00786E30" w:rsidP="00786E30">
      <w:pPr>
        <w:widowControl w:val="0"/>
        <w:numPr>
          <w:ilvl w:val="0"/>
          <w:numId w:val="2"/>
        </w:numPr>
        <w:autoSpaceDE w:val="0"/>
        <w:autoSpaceDN w:val="0"/>
        <w:adjustRightInd w:val="0"/>
        <w:snapToGrid w:val="0"/>
        <w:spacing w:after="0" w:line="360" w:lineRule="auto"/>
        <w:jc w:val="both"/>
        <w:rPr>
          <w:rFonts w:ascii="Times New Roman" w:hAnsi="Times New Roman" w:cs="Times New Roman"/>
          <w:color w:val="000000"/>
        </w:rPr>
      </w:pPr>
      <w:r w:rsidRPr="006533A3">
        <w:rPr>
          <w:rFonts w:ascii="Times New Roman" w:hAnsi="Times New Roman" w:cs="Times New Roman"/>
          <w:color w:val="000000"/>
        </w:rPr>
        <w:t xml:space="preserve">Toutes taxes comprises [TTC] : (en toutes lettres et en chiffres): </w:t>
      </w:r>
      <w:r w:rsidRPr="006533A3">
        <w:rPr>
          <w:rFonts w:ascii="Times New Roman" w:hAnsi="Times New Roman" w:cs="Times New Roman"/>
          <w:color w:val="000000"/>
          <w:vertAlign w:val="superscript"/>
        </w:rPr>
        <w:t>3</w:t>
      </w:r>
    </w:p>
    <w:p w:rsidR="00786E30" w:rsidRPr="006533A3" w:rsidRDefault="00786E30" w:rsidP="00786E30">
      <w:pPr>
        <w:widowControl w:val="0"/>
        <w:autoSpaceDE w:val="0"/>
        <w:autoSpaceDN w:val="0"/>
        <w:adjustRightInd w:val="0"/>
        <w:snapToGrid w:val="0"/>
        <w:spacing w:after="0" w:line="360" w:lineRule="auto"/>
        <w:ind w:left="720" w:right="-143"/>
        <w:jc w:val="both"/>
        <w:rPr>
          <w:rFonts w:ascii="Times New Roman" w:hAnsi="Times New Roman" w:cs="Times New Roman"/>
          <w:color w:val="000000"/>
        </w:rPr>
      </w:pPr>
      <w:r w:rsidRPr="006533A3">
        <w:rPr>
          <w:rFonts w:ascii="Times New Roman" w:hAnsi="Times New Roman" w:cs="Times New Roman"/>
          <w:color w:val="000000"/>
        </w:rPr>
        <w:t>…………………………………………………………………………………………………………………………………………………………………………………………………………………..</w:t>
      </w:r>
    </w:p>
    <w:p w:rsidR="00786E30" w:rsidRPr="006533A3" w:rsidRDefault="00786E30" w:rsidP="00786E30">
      <w:pPr>
        <w:widowControl w:val="0"/>
        <w:autoSpaceDE w:val="0"/>
        <w:autoSpaceDN w:val="0"/>
        <w:adjustRightInd w:val="0"/>
        <w:snapToGrid w:val="0"/>
        <w:spacing w:after="0" w:line="240" w:lineRule="auto"/>
        <w:ind w:left="720"/>
        <w:jc w:val="both"/>
        <w:rPr>
          <w:rFonts w:ascii="Times New Roman" w:hAnsi="Times New Roman" w:cs="Times New Roman"/>
          <w:color w:val="000000"/>
        </w:rPr>
      </w:pPr>
    </w:p>
    <w:p w:rsidR="00786E30" w:rsidRPr="006533A3" w:rsidRDefault="00786E30" w:rsidP="00786E30">
      <w:pPr>
        <w:widowControl w:val="0"/>
        <w:autoSpaceDE w:val="0"/>
        <w:autoSpaceDN w:val="0"/>
        <w:adjustRightInd w:val="0"/>
        <w:snapToGrid w:val="0"/>
        <w:spacing w:after="0" w:line="240" w:lineRule="auto"/>
        <w:ind w:left="360"/>
        <w:rPr>
          <w:rFonts w:ascii="Times New Roman" w:hAnsi="Times New Roman" w:cs="Times New Roman"/>
          <w:color w:val="000000"/>
          <w:sz w:val="24"/>
          <w:szCs w:val="24"/>
        </w:rPr>
      </w:pPr>
      <w:r w:rsidRPr="006533A3">
        <w:rPr>
          <w:rFonts w:ascii="Times New Roman" w:hAnsi="Times New Roman" w:cs="Times New Roman"/>
          <w:color w:val="000000"/>
          <w:sz w:val="24"/>
          <w:szCs w:val="24"/>
        </w:rPr>
        <w:t>Fait à ........................,</w:t>
      </w:r>
      <w:r w:rsidRPr="006533A3">
        <w:rPr>
          <w:rFonts w:ascii="Times New Roman" w:hAnsi="Times New Roman" w:cs="Times New Roman"/>
          <w:color w:val="000000"/>
        </w:rPr>
        <w:t xml:space="preserve">                                                             </w:t>
      </w:r>
      <w:r w:rsidR="00557FAE">
        <w:rPr>
          <w:rFonts w:ascii="Times New Roman" w:hAnsi="Times New Roman" w:cs="Times New Roman"/>
          <w:color w:val="000000"/>
        </w:rPr>
        <w:t xml:space="preserve"> </w:t>
      </w:r>
      <w:r w:rsidRPr="006533A3">
        <w:rPr>
          <w:rFonts w:ascii="Times New Roman" w:hAnsi="Times New Roman" w:cs="Times New Roman"/>
          <w:color w:val="000000"/>
        </w:rPr>
        <w:t xml:space="preserve">       Nom et Prénom, date, signature</w:t>
      </w:r>
    </w:p>
    <w:p w:rsidR="00786E30" w:rsidRPr="006533A3" w:rsidRDefault="00786E30" w:rsidP="00786E30">
      <w:pPr>
        <w:widowControl w:val="0"/>
        <w:autoSpaceDE w:val="0"/>
        <w:autoSpaceDN w:val="0"/>
        <w:adjustRightInd w:val="0"/>
        <w:snapToGrid w:val="0"/>
        <w:spacing w:after="0" w:line="240" w:lineRule="auto"/>
        <w:ind w:left="360"/>
        <w:rPr>
          <w:rFonts w:ascii="Times New Roman" w:hAnsi="Times New Roman" w:cs="Times New Roman"/>
          <w:sz w:val="24"/>
          <w:szCs w:val="24"/>
        </w:rPr>
      </w:pPr>
      <w:proofErr w:type="gramStart"/>
      <w:r w:rsidRPr="006533A3">
        <w:rPr>
          <w:rFonts w:ascii="Times New Roman" w:hAnsi="Times New Roman" w:cs="Times New Roman"/>
          <w:color w:val="000000"/>
          <w:sz w:val="24"/>
          <w:szCs w:val="24"/>
        </w:rPr>
        <w:t>le</w:t>
      </w:r>
      <w:proofErr w:type="gramEnd"/>
      <w:r w:rsidRPr="006533A3">
        <w:rPr>
          <w:rFonts w:ascii="Times New Roman" w:hAnsi="Times New Roman" w:cs="Times New Roman"/>
          <w:color w:val="000000"/>
          <w:sz w:val="24"/>
          <w:szCs w:val="24"/>
        </w:rPr>
        <w:t>...........................</w:t>
      </w:r>
      <w:r w:rsidRPr="006533A3">
        <w:rPr>
          <w:rFonts w:ascii="Times New Roman" w:hAnsi="Times New Roman" w:cs="Times New Roman"/>
          <w:color w:val="000000"/>
        </w:rPr>
        <w:t xml:space="preserve">                                                                            Cachet et qualité du signataire</w:t>
      </w:r>
    </w:p>
    <w:p w:rsidR="00786E30" w:rsidRPr="006533A3" w:rsidRDefault="00786E30" w:rsidP="00786E30">
      <w:pPr>
        <w:widowControl w:val="0"/>
        <w:autoSpaceDE w:val="0"/>
        <w:autoSpaceDN w:val="0"/>
        <w:adjustRightInd w:val="0"/>
        <w:snapToGrid w:val="0"/>
        <w:spacing w:after="0" w:line="240" w:lineRule="auto"/>
        <w:jc w:val="right"/>
        <w:rPr>
          <w:rFonts w:ascii="Times New Roman" w:hAnsi="Times New Roman" w:cs="Times New Roman"/>
        </w:rPr>
      </w:pPr>
    </w:p>
    <w:p w:rsidR="00786E30" w:rsidRPr="006533A3" w:rsidRDefault="00786E30" w:rsidP="00786E30">
      <w:pPr>
        <w:widowControl w:val="0"/>
        <w:autoSpaceDE w:val="0"/>
        <w:autoSpaceDN w:val="0"/>
        <w:adjustRightInd w:val="0"/>
        <w:snapToGrid w:val="0"/>
        <w:spacing w:after="0" w:line="360" w:lineRule="auto"/>
        <w:rPr>
          <w:rFonts w:ascii="Times New Roman" w:hAnsi="Times New Roman" w:cs="Times New Roman"/>
          <w:sz w:val="24"/>
          <w:szCs w:val="24"/>
        </w:rPr>
      </w:pPr>
    </w:p>
    <w:p w:rsidR="00786E30" w:rsidRPr="006533A3" w:rsidRDefault="00786E30" w:rsidP="00786E30">
      <w:pPr>
        <w:widowControl w:val="0"/>
        <w:autoSpaceDE w:val="0"/>
        <w:autoSpaceDN w:val="0"/>
        <w:adjustRightInd w:val="0"/>
        <w:snapToGrid w:val="0"/>
        <w:spacing w:after="0" w:line="240" w:lineRule="auto"/>
        <w:ind w:left="360"/>
        <w:jc w:val="both"/>
        <w:rPr>
          <w:rFonts w:ascii="Times New Roman" w:hAnsi="Times New Roman" w:cs="Times New Roman"/>
          <w:color w:val="000000"/>
          <w:sz w:val="18"/>
          <w:szCs w:val="18"/>
        </w:rPr>
      </w:pPr>
    </w:p>
    <w:p w:rsidR="0073115A" w:rsidRDefault="0073115A" w:rsidP="0073115A">
      <w:pPr>
        <w:widowControl w:val="0"/>
        <w:autoSpaceDE w:val="0"/>
        <w:autoSpaceDN w:val="0"/>
        <w:adjustRightInd w:val="0"/>
        <w:snapToGrid w:val="0"/>
        <w:spacing w:after="0" w:line="240" w:lineRule="auto"/>
        <w:ind w:left="360"/>
        <w:jc w:val="both"/>
        <w:rPr>
          <w:rFonts w:ascii="Times New Roman" w:hAnsi="Times New Roman" w:cs="Times New Roman"/>
          <w:color w:val="000000"/>
          <w:sz w:val="16"/>
          <w:szCs w:val="16"/>
        </w:rPr>
      </w:pPr>
    </w:p>
    <w:p w:rsidR="0073115A" w:rsidRDefault="0073115A" w:rsidP="0073115A">
      <w:pPr>
        <w:widowControl w:val="0"/>
        <w:autoSpaceDE w:val="0"/>
        <w:autoSpaceDN w:val="0"/>
        <w:adjustRightInd w:val="0"/>
        <w:snapToGrid w:val="0"/>
        <w:spacing w:after="0" w:line="240" w:lineRule="auto"/>
        <w:ind w:left="360"/>
        <w:jc w:val="both"/>
        <w:rPr>
          <w:rFonts w:ascii="Times New Roman" w:hAnsi="Times New Roman" w:cs="Times New Roman"/>
          <w:color w:val="000000"/>
          <w:sz w:val="16"/>
          <w:szCs w:val="16"/>
        </w:rPr>
      </w:pPr>
    </w:p>
    <w:p w:rsidR="0073115A" w:rsidRDefault="0073115A" w:rsidP="0073115A">
      <w:pPr>
        <w:widowControl w:val="0"/>
        <w:autoSpaceDE w:val="0"/>
        <w:autoSpaceDN w:val="0"/>
        <w:adjustRightInd w:val="0"/>
        <w:snapToGrid w:val="0"/>
        <w:spacing w:after="0" w:line="240" w:lineRule="auto"/>
        <w:ind w:left="360"/>
        <w:jc w:val="both"/>
        <w:rPr>
          <w:rFonts w:ascii="Times New Roman" w:hAnsi="Times New Roman" w:cs="Times New Roman"/>
          <w:color w:val="000000"/>
          <w:sz w:val="16"/>
          <w:szCs w:val="16"/>
        </w:rPr>
      </w:pPr>
    </w:p>
    <w:p w:rsidR="0073115A" w:rsidRDefault="0073115A" w:rsidP="0073115A">
      <w:pPr>
        <w:widowControl w:val="0"/>
        <w:autoSpaceDE w:val="0"/>
        <w:autoSpaceDN w:val="0"/>
        <w:adjustRightInd w:val="0"/>
        <w:snapToGrid w:val="0"/>
        <w:spacing w:after="0" w:line="240" w:lineRule="auto"/>
        <w:ind w:left="360"/>
        <w:jc w:val="both"/>
        <w:rPr>
          <w:rFonts w:ascii="Times New Roman" w:hAnsi="Times New Roman" w:cs="Times New Roman"/>
          <w:color w:val="000000"/>
          <w:sz w:val="16"/>
          <w:szCs w:val="16"/>
        </w:rPr>
      </w:pPr>
    </w:p>
    <w:p w:rsidR="0073115A" w:rsidRDefault="0073115A" w:rsidP="0073115A">
      <w:pPr>
        <w:widowControl w:val="0"/>
        <w:autoSpaceDE w:val="0"/>
        <w:autoSpaceDN w:val="0"/>
        <w:adjustRightInd w:val="0"/>
        <w:snapToGrid w:val="0"/>
        <w:spacing w:after="0" w:line="240" w:lineRule="auto"/>
        <w:ind w:left="360"/>
        <w:jc w:val="both"/>
        <w:rPr>
          <w:rFonts w:ascii="Times New Roman" w:hAnsi="Times New Roman" w:cs="Times New Roman"/>
          <w:color w:val="000000"/>
          <w:sz w:val="16"/>
          <w:szCs w:val="16"/>
        </w:rPr>
      </w:pPr>
    </w:p>
    <w:p w:rsidR="0073115A" w:rsidRDefault="0073115A" w:rsidP="0073115A">
      <w:pPr>
        <w:widowControl w:val="0"/>
        <w:autoSpaceDE w:val="0"/>
        <w:autoSpaceDN w:val="0"/>
        <w:adjustRightInd w:val="0"/>
        <w:snapToGrid w:val="0"/>
        <w:spacing w:after="0" w:line="240" w:lineRule="auto"/>
        <w:ind w:left="360"/>
        <w:jc w:val="both"/>
        <w:rPr>
          <w:rFonts w:ascii="Times New Roman" w:hAnsi="Times New Roman" w:cs="Times New Roman"/>
          <w:color w:val="000000"/>
          <w:sz w:val="16"/>
          <w:szCs w:val="16"/>
        </w:rPr>
      </w:pPr>
    </w:p>
    <w:p w:rsidR="0073115A" w:rsidRDefault="0073115A" w:rsidP="0073115A">
      <w:pPr>
        <w:widowControl w:val="0"/>
        <w:autoSpaceDE w:val="0"/>
        <w:autoSpaceDN w:val="0"/>
        <w:adjustRightInd w:val="0"/>
        <w:snapToGrid w:val="0"/>
        <w:spacing w:after="0" w:line="240" w:lineRule="auto"/>
        <w:ind w:left="360"/>
        <w:jc w:val="both"/>
        <w:rPr>
          <w:rFonts w:ascii="Times New Roman" w:hAnsi="Times New Roman" w:cs="Times New Roman"/>
          <w:color w:val="000000"/>
          <w:sz w:val="16"/>
          <w:szCs w:val="16"/>
        </w:rPr>
      </w:pPr>
    </w:p>
    <w:p w:rsidR="0073115A" w:rsidRDefault="0073115A" w:rsidP="0073115A">
      <w:pPr>
        <w:widowControl w:val="0"/>
        <w:autoSpaceDE w:val="0"/>
        <w:autoSpaceDN w:val="0"/>
        <w:adjustRightInd w:val="0"/>
        <w:snapToGrid w:val="0"/>
        <w:spacing w:after="0" w:line="240" w:lineRule="auto"/>
        <w:ind w:left="360"/>
        <w:jc w:val="both"/>
        <w:rPr>
          <w:rFonts w:ascii="Times New Roman" w:hAnsi="Times New Roman" w:cs="Times New Roman"/>
          <w:color w:val="000000"/>
          <w:sz w:val="16"/>
          <w:szCs w:val="16"/>
        </w:rPr>
      </w:pPr>
    </w:p>
    <w:p w:rsidR="0073115A" w:rsidRDefault="00786E30" w:rsidP="00BE6B2B">
      <w:pPr>
        <w:widowControl w:val="0"/>
        <w:autoSpaceDE w:val="0"/>
        <w:autoSpaceDN w:val="0"/>
        <w:adjustRightInd w:val="0"/>
        <w:snapToGrid w:val="0"/>
        <w:spacing w:after="0" w:line="240" w:lineRule="auto"/>
        <w:ind w:left="360"/>
        <w:jc w:val="both"/>
        <w:rPr>
          <w:rFonts w:ascii="Times New Roman" w:hAnsi="Times New Roman" w:cs="Times New Roman"/>
          <w:color w:val="000000"/>
          <w:sz w:val="16"/>
          <w:szCs w:val="16"/>
        </w:rPr>
      </w:pPr>
      <w:r w:rsidRPr="006533A3">
        <w:rPr>
          <w:rFonts w:ascii="Times New Roman" w:hAnsi="Times New Roman" w:cs="Times New Roman"/>
          <w:color w:val="000000"/>
          <w:sz w:val="16"/>
          <w:szCs w:val="16"/>
        </w:rPr>
        <w:t xml:space="preserve">N.B : La présente soumission est valable pour une période de </w:t>
      </w:r>
      <w:r w:rsidR="0009259F">
        <w:rPr>
          <w:rFonts w:ascii="Times New Roman" w:hAnsi="Times New Roman" w:cs="Times New Roman"/>
          <w:color w:val="000000"/>
          <w:sz w:val="16"/>
          <w:szCs w:val="16"/>
        </w:rPr>
        <w:t>9</w:t>
      </w:r>
      <w:r w:rsidRPr="006533A3">
        <w:rPr>
          <w:rFonts w:ascii="Times New Roman" w:hAnsi="Times New Roman" w:cs="Times New Roman"/>
          <w:color w:val="000000"/>
          <w:sz w:val="16"/>
          <w:szCs w:val="16"/>
        </w:rPr>
        <w:t>0 jours à compter du jour suivant</w:t>
      </w:r>
      <w:r w:rsidRPr="006533A3">
        <w:rPr>
          <w:rFonts w:ascii="Times New Roman" w:hAnsi="Times New Roman" w:cs="Times New Roman"/>
          <w:sz w:val="16"/>
          <w:szCs w:val="16"/>
        </w:rPr>
        <w:t xml:space="preserve"> </w:t>
      </w:r>
      <w:r w:rsidRPr="006533A3">
        <w:rPr>
          <w:rFonts w:ascii="Times New Roman" w:hAnsi="Times New Roman" w:cs="Times New Roman"/>
          <w:color w:val="000000"/>
          <w:sz w:val="16"/>
          <w:szCs w:val="16"/>
        </w:rPr>
        <w:t>la date limite fixée pour la réception des plis et ce, conformément à l’article n°</w:t>
      </w:r>
      <w:r w:rsidR="00671824">
        <w:rPr>
          <w:rFonts w:ascii="Times New Roman" w:hAnsi="Times New Roman" w:cs="Times New Roman"/>
          <w:color w:val="000000"/>
          <w:sz w:val="16"/>
          <w:szCs w:val="16"/>
        </w:rPr>
        <w:t>5</w:t>
      </w:r>
      <w:r w:rsidRPr="006533A3">
        <w:rPr>
          <w:rFonts w:ascii="Times New Roman" w:hAnsi="Times New Roman" w:cs="Times New Roman"/>
          <w:color w:val="000000"/>
          <w:sz w:val="16"/>
          <w:szCs w:val="16"/>
        </w:rPr>
        <w:t xml:space="preserve"> du cahier des</w:t>
      </w:r>
      <w:r w:rsidRPr="006533A3">
        <w:rPr>
          <w:rFonts w:ascii="Times New Roman" w:hAnsi="Times New Roman" w:cs="Times New Roman"/>
          <w:sz w:val="16"/>
          <w:szCs w:val="16"/>
        </w:rPr>
        <w:t xml:space="preserve"> </w:t>
      </w:r>
      <w:r w:rsidRPr="006533A3">
        <w:rPr>
          <w:rFonts w:ascii="Times New Roman" w:hAnsi="Times New Roman" w:cs="Times New Roman"/>
          <w:color w:val="000000"/>
          <w:sz w:val="16"/>
          <w:szCs w:val="16"/>
        </w:rPr>
        <w:t xml:space="preserve">charges de la consultation CF N° </w:t>
      </w:r>
      <w:r w:rsidR="00671824" w:rsidRPr="00671824">
        <w:rPr>
          <w:rFonts w:ascii="Times New Roman" w:hAnsi="Times New Roman" w:cs="Times New Roman"/>
          <w:color w:val="000000"/>
          <w:sz w:val="16"/>
          <w:szCs w:val="16"/>
        </w:rPr>
        <w:t>0</w:t>
      </w:r>
      <w:r w:rsidR="00BE6B2B">
        <w:rPr>
          <w:rFonts w:ascii="Times New Roman" w:hAnsi="Times New Roman" w:cs="Times New Roman"/>
          <w:color w:val="000000"/>
          <w:sz w:val="16"/>
          <w:szCs w:val="16"/>
        </w:rPr>
        <w:t>2/2021</w:t>
      </w:r>
      <w:r w:rsidR="00671824" w:rsidRPr="00671824">
        <w:rPr>
          <w:rFonts w:ascii="Times New Roman" w:hAnsi="Times New Roman" w:cs="Times New Roman"/>
          <w:color w:val="000000"/>
          <w:sz w:val="16"/>
          <w:szCs w:val="16"/>
        </w:rPr>
        <w:t>PAQ</w:t>
      </w:r>
      <w:r w:rsidR="003C0780">
        <w:rPr>
          <w:rFonts w:ascii="Times New Roman" w:hAnsi="Times New Roman" w:cs="Times New Roman"/>
          <w:color w:val="000000"/>
          <w:sz w:val="16"/>
          <w:szCs w:val="16"/>
        </w:rPr>
        <w:t>-</w:t>
      </w:r>
      <w:r w:rsidR="00BE6B2B">
        <w:rPr>
          <w:rFonts w:ascii="Times New Roman" w:hAnsi="Times New Roman" w:cs="Times New Roman"/>
          <w:color w:val="000000"/>
          <w:sz w:val="16"/>
          <w:szCs w:val="16"/>
        </w:rPr>
        <w:t>DGSE-AGFEA-IPEIG</w:t>
      </w:r>
      <w:r w:rsidRPr="006533A3">
        <w:rPr>
          <w:rFonts w:ascii="Times New Roman" w:hAnsi="Times New Roman" w:cs="Times New Roman"/>
          <w:color w:val="000000"/>
          <w:sz w:val="16"/>
          <w:szCs w:val="16"/>
        </w:rPr>
        <w:t>.</w:t>
      </w:r>
    </w:p>
    <w:sectPr w:rsidR="0073115A" w:rsidSect="0073115A">
      <w:footerReference w:type="default" r:id="rId15"/>
      <w:pgSz w:w="11906" w:h="16838" w:code="9"/>
      <w:pgMar w:top="709" w:right="1418" w:bottom="964" w:left="992"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886" w:rsidRDefault="008E6886" w:rsidP="004C72CF">
      <w:pPr>
        <w:spacing w:after="0" w:line="240" w:lineRule="auto"/>
      </w:pPr>
      <w:r>
        <w:separator/>
      </w:r>
    </w:p>
  </w:endnote>
  <w:endnote w:type="continuationSeparator" w:id="0">
    <w:p w:rsidR="008E6886" w:rsidRDefault="008E6886" w:rsidP="004C7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Swashes">
    <w:altName w:val="Times New Roman"/>
    <w:charset w:val="B2"/>
    <w:family w:val="auto"/>
    <w:pitch w:val="variable"/>
    <w:sig w:usb0="00006001" w:usb1="80000000" w:usb2="00000008" w:usb3="00000000" w:csb0="00000040" w:csb1="00000000"/>
  </w:font>
  <w:font w:name="Bookman Old Style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 New Roman Bold 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66" w:rsidRDefault="002A61C7" w:rsidP="00907F4E">
    <w:pPr>
      <w:pStyle w:val="Pieddepage"/>
      <w:jc w:val="right"/>
    </w:pPr>
    <w:fldSimple w:instr=" PAGE   \* MERGEFORMAT ">
      <w:r w:rsidR="00907F4E">
        <w:rPr>
          <w:noProof/>
        </w:rPr>
        <w:t>8</w:t>
      </w:r>
    </w:fldSimple>
  </w:p>
  <w:p w:rsidR="003F3F66" w:rsidRDefault="003F3F6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66" w:rsidRDefault="002A61C7" w:rsidP="00907F4E">
    <w:pPr>
      <w:pStyle w:val="Pieddepage"/>
      <w:jc w:val="right"/>
    </w:pPr>
    <w:fldSimple w:instr=" PAGE   \* MERGEFORMAT ">
      <w:r w:rsidR="00907F4E">
        <w:rPr>
          <w:noProof/>
        </w:rPr>
        <w:t>17</w:t>
      </w:r>
    </w:fldSimple>
  </w:p>
  <w:p w:rsidR="003F3F66" w:rsidRDefault="003F3F6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66" w:rsidRDefault="002A61C7" w:rsidP="00907F4E">
    <w:pPr>
      <w:pStyle w:val="Pieddepage"/>
      <w:jc w:val="right"/>
    </w:pPr>
    <w:fldSimple w:instr=" PAGE   \* MERGEFORMAT ">
      <w:r w:rsidR="00907F4E">
        <w:rPr>
          <w:noProof/>
        </w:rPr>
        <w:t>18</w:t>
      </w:r>
    </w:fldSimple>
  </w:p>
  <w:p w:rsidR="003F3F66" w:rsidRPr="006430CA" w:rsidRDefault="003F3F66" w:rsidP="0073115A">
    <w:pPr>
      <w:pStyle w:val="Pieddepage"/>
      <w:rPr>
        <w:rFonts w:ascii="Times New Roman" w:hAnsi="Times New Roman" w:cs="Times New Roman"/>
        <w:sz w:val="12"/>
        <w:szCs w:val="12"/>
      </w:rPr>
    </w:pPr>
    <w:r w:rsidRPr="006430CA">
      <w:rPr>
        <w:rFonts w:ascii="Times New Roman" w:hAnsi="Times New Roman" w:cs="Times New Roman"/>
        <w:sz w:val="12"/>
        <w:szCs w:val="12"/>
        <w:vertAlign w:val="superscript"/>
      </w:rPr>
      <w:footnoteRef/>
    </w:r>
    <w:r w:rsidRPr="006430CA">
      <w:rPr>
        <w:rFonts w:ascii="Times New Roman" w:hAnsi="Times New Roman" w:cs="Times New Roman"/>
        <w:sz w:val="12"/>
        <w:szCs w:val="12"/>
      </w:rPr>
      <w:t xml:space="preserve"> - La présente soumission doit être datée et signée.</w:t>
    </w:r>
  </w:p>
  <w:p w:rsidR="003F3F66" w:rsidRPr="006430CA" w:rsidRDefault="003F3F66" w:rsidP="0073115A">
    <w:pPr>
      <w:pStyle w:val="Pieddepage"/>
      <w:rPr>
        <w:rFonts w:ascii="Times New Roman" w:hAnsi="Times New Roman" w:cs="Times New Roman"/>
        <w:sz w:val="12"/>
        <w:szCs w:val="12"/>
      </w:rPr>
    </w:pPr>
    <w:r>
      <w:rPr>
        <w:rFonts w:ascii="Times New Roman" w:hAnsi="Times New Roman" w:cs="Times New Roman"/>
        <w:sz w:val="12"/>
        <w:szCs w:val="12"/>
        <w:vertAlign w:val="superscript"/>
      </w:rPr>
      <w:t>2</w:t>
    </w:r>
    <w:r w:rsidRPr="006430CA">
      <w:rPr>
        <w:rFonts w:ascii="Times New Roman" w:hAnsi="Times New Roman" w:cs="Times New Roman"/>
        <w:sz w:val="12"/>
        <w:szCs w:val="12"/>
      </w:rPr>
      <w:t xml:space="preserve"> - Nom, Prénoms et Qualité.</w:t>
    </w:r>
  </w:p>
  <w:p w:rsidR="003F3F66" w:rsidRPr="006430CA" w:rsidRDefault="003F3F66" w:rsidP="0073115A">
    <w:pPr>
      <w:pStyle w:val="Pieddepage"/>
      <w:rPr>
        <w:rFonts w:ascii="Times New Roman" w:hAnsi="Times New Roman" w:cs="Times New Roman"/>
        <w:sz w:val="12"/>
        <w:szCs w:val="12"/>
      </w:rPr>
    </w:pPr>
    <w:r>
      <w:rPr>
        <w:rFonts w:ascii="Times New Roman" w:hAnsi="Times New Roman" w:cs="Times New Roman"/>
        <w:sz w:val="12"/>
        <w:szCs w:val="12"/>
        <w:vertAlign w:val="superscript"/>
      </w:rPr>
      <w:t>3</w:t>
    </w:r>
    <w:r w:rsidRPr="006430CA">
      <w:rPr>
        <w:rFonts w:ascii="Times New Roman" w:hAnsi="Times New Roman" w:cs="Times New Roman"/>
        <w:sz w:val="12"/>
        <w:szCs w:val="12"/>
      </w:rPr>
      <w:t xml:space="preserve"> - Le montant de la soumission doit être obligatoirement mentionné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886" w:rsidRDefault="008E6886" w:rsidP="004C72CF">
      <w:pPr>
        <w:spacing w:after="0" w:line="240" w:lineRule="auto"/>
      </w:pPr>
      <w:r>
        <w:separator/>
      </w:r>
    </w:p>
  </w:footnote>
  <w:footnote w:type="continuationSeparator" w:id="0">
    <w:p w:rsidR="008E6886" w:rsidRDefault="008E6886" w:rsidP="004C7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20E530"/>
    <w:lvl w:ilvl="0">
      <w:start w:val="1"/>
      <w:numFmt w:val="decimal"/>
      <w:lvlText w:val="%1."/>
      <w:lvlJc w:val="left"/>
      <w:pPr>
        <w:tabs>
          <w:tab w:val="num" w:pos="1492"/>
        </w:tabs>
        <w:ind w:left="1492" w:hanging="360"/>
      </w:pPr>
    </w:lvl>
  </w:abstractNum>
  <w:abstractNum w:abstractNumId="1">
    <w:nsid w:val="FFFFFF7D"/>
    <w:multiLevelType w:val="singleLevel"/>
    <w:tmpl w:val="E6E0BFA4"/>
    <w:lvl w:ilvl="0">
      <w:start w:val="1"/>
      <w:numFmt w:val="decimal"/>
      <w:lvlText w:val="%1."/>
      <w:lvlJc w:val="left"/>
      <w:pPr>
        <w:tabs>
          <w:tab w:val="num" w:pos="1209"/>
        </w:tabs>
        <w:ind w:left="1209" w:hanging="360"/>
      </w:pPr>
    </w:lvl>
  </w:abstractNum>
  <w:abstractNum w:abstractNumId="2">
    <w:nsid w:val="FFFFFF7E"/>
    <w:multiLevelType w:val="singleLevel"/>
    <w:tmpl w:val="D6BC7668"/>
    <w:lvl w:ilvl="0">
      <w:start w:val="1"/>
      <w:numFmt w:val="decimal"/>
      <w:lvlText w:val="%1."/>
      <w:lvlJc w:val="left"/>
      <w:pPr>
        <w:tabs>
          <w:tab w:val="num" w:pos="926"/>
        </w:tabs>
        <w:ind w:left="926" w:hanging="360"/>
      </w:pPr>
    </w:lvl>
  </w:abstractNum>
  <w:abstractNum w:abstractNumId="3">
    <w:nsid w:val="FFFFFF7F"/>
    <w:multiLevelType w:val="singleLevel"/>
    <w:tmpl w:val="1598D124"/>
    <w:lvl w:ilvl="0">
      <w:start w:val="1"/>
      <w:numFmt w:val="decimal"/>
      <w:lvlText w:val="%1."/>
      <w:lvlJc w:val="left"/>
      <w:pPr>
        <w:tabs>
          <w:tab w:val="num" w:pos="643"/>
        </w:tabs>
        <w:ind w:left="643" w:hanging="360"/>
      </w:pPr>
    </w:lvl>
  </w:abstractNum>
  <w:abstractNum w:abstractNumId="4">
    <w:nsid w:val="FFFFFF80"/>
    <w:multiLevelType w:val="singleLevel"/>
    <w:tmpl w:val="434C4C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2450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1A47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5EBC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DCA122"/>
    <w:lvl w:ilvl="0">
      <w:start w:val="1"/>
      <w:numFmt w:val="decimal"/>
      <w:lvlText w:val="%1."/>
      <w:lvlJc w:val="left"/>
      <w:pPr>
        <w:tabs>
          <w:tab w:val="num" w:pos="360"/>
        </w:tabs>
        <w:ind w:left="360" w:hanging="360"/>
      </w:pPr>
    </w:lvl>
  </w:abstractNum>
  <w:abstractNum w:abstractNumId="9">
    <w:nsid w:val="FFFFFF89"/>
    <w:multiLevelType w:val="singleLevel"/>
    <w:tmpl w:val="E076B72C"/>
    <w:lvl w:ilvl="0">
      <w:start w:val="1"/>
      <w:numFmt w:val="bullet"/>
      <w:lvlText w:val=""/>
      <w:lvlJc w:val="left"/>
      <w:pPr>
        <w:tabs>
          <w:tab w:val="num" w:pos="360"/>
        </w:tabs>
        <w:ind w:left="360" w:hanging="360"/>
      </w:pPr>
      <w:rPr>
        <w:rFonts w:ascii="Symbol" w:hAnsi="Symbol" w:hint="default"/>
      </w:rPr>
    </w:lvl>
  </w:abstractNum>
  <w:abstractNum w:abstractNumId="10">
    <w:nsid w:val="1B7E736E"/>
    <w:multiLevelType w:val="hybridMultilevel"/>
    <w:tmpl w:val="46E2D852"/>
    <w:lvl w:ilvl="0" w:tplc="040C0017">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1E206C97"/>
    <w:multiLevelType w:val="hybridMultilevel"/>
    <w:tmpl w:val="10E0D8E6"/>
    <w:lvl w:ilvl="0" w:tplc="DEE492CA">
      <w:start w:val="4"/>
      <w:numFmt w:val="bullet"/>
      <w:lvlText w:val="-"/>
      <w:lvlJc w:val="left"/>
      <w:pPr>
        <w:ind w:left="720" w:hanging="360"/>
      </w:pPr>
      <w:rPr>
        <w:rFonts w:ascii="Bookman Old Style" w:eastAsia="Times New Roman" w:hAnsi="Bookman Old Style" w:hint="default"/>
        <w:color w:val="000000"/>
        <w:sz w:val="1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30950B3"/>
    <w:multiLevelType w:val="hybridMultilevel"/>
    <w:tmpl w:val="A896F96A"/>
    <w:lvl w:ilvl="0" w:tplc="7DA46CA2">
      <w:start w:val="1100"/>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746758A8"/>
    <w:multiLevelType w:val="hybridMultilevel"/>
    <w:tmpl w:val="8C340FD0"/>
    <w:lvl w:ilvl="0" w:tplc="5EE26B3E">
      <w:start w:val="2"/>
      <w:numFmt w:val="decimal"/>
      <w:lvlText w:val="%1-"/>
      <w:lvlJc w:val="left"/>
      <w:pPr>
        <w:tabs>
          <w:tab w:val="num" w:pos="1068"/>
        </w:tabs>
        <w:ind w:left="1068" w:hanging="360"/>
      </w:pPr>
      <w:rPr>
        <w:rFonts w:cs="Times New Roman" w:hint="default"/>
        <w:color w:val="000000"/>
      </w:rPr>
    </w:lvl>
    <w:lvl w:ilvl="1" w:tplc="040C0019">
      <w:start w:val="1"/>
      <w:numFmt w:val="lowerLetter"/>
      <w:lvlText w:val="%2."/>
      <w:lvlJc w:val="left"/>
      <w:pPr>
        <w:tabs>
          <w:tab w:val="num" w:pos="1788"/>
        </w:tabs>
        <w:ind w:left="1788" w:hanging="360"/>
      </w:pPr>
      <w:rPr>
        <w:rFonts w:cs="Times New Roman"/>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1"/>
  </w:num>
  <w:num w:numId="2">
    <w:abstractNumId w:val="10"/>
  </w:num>
  <w:num w:numId="3">
    <w:abstractNumId w:val="12"/>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104450"/>
  </w:hdrShapeDefaults>
  <w:footnotePr>
    <w:footnote w:id="-1"/>
    <w:footnote w:id="0"/>
  </w:footnotePr>
  <w:endnotePr>
    <w:endnote w:id="-1"/>
    <w:endnote w:id="0"/>
  </w:endnotePr>
  <w:compat/>
  <w:rsids>
    <w:rsidRoot w:val="006937C3"/>
    <w:rsid w:val="000047FE"/>
    <w:rsid w:val="00006AB8"/>
    <w:rsid w:val="00017824"/>
    <w:rsid w:val="00033BC6"/>
    <w:rsid w:val="00046D5D"/>
    <w:rsid w:val="00051B1F"/>
    <w:rsid w:val="00055D24"/>
    <w:rsid w:val="000635C0"/>
    <w:rsid w:val="00064FE8"/>
    <w:rsid w:val="0007423E"/>
    <w:rsid w:val="00075B25"/>
    <w:rsid w:val="00085360"/>
    <w:rsid w:val="0009259F"/>
    <w:rsid w:val="000A7D0B"/>
    <w:rsid w:val="000B1364"/>
    <w:rsid w:val="000C1030"/>
    <w:rsid w:val="000E379E"/>
    <w:rsid w:val="00104A6F"/>
    <w:rsid w:val="00106881"/>
    <w:rsid w:val="00124CCE"/>
    <w:rsid w:val="0013707D"/>
    <w:rsid w:val="00140710"/>
    <w:rsid w:val="00161171"/>
    <w:rsid w:val="00173F1D"/>
    <w:rsid w:val="001808F2"/>
    <w:rsid w:val="001A56C7"/>
    <w:rsid w:val="001B4837"/>
    <w:rsid w:val="001B5E0B"/>
    <w:rsid w:val="001C5CA9"/>
    <w:rsid w:val="001D6A78"/>
    <w:rsid w:val="001E4F55"/>
    <w:rsid w:val="001F6F02"/>
    <w:rsid w:val="00234F8F"/>
    <w:rsid w:val="00240548"/>
    <w:rsid w:val="00241C13"/>
    <w:rsid w:val="00267B8B"/>
    <w:rsid w:val="0027518C"/>
    <w:rsid w:val="002861AE"/>
    <w:rsid w:val="00291D68"/>
    <w:rsid w:val="002A1EC2"/>
    <w:rsid w:val="002A61C7"/>
    <w:rsid w:val="002B2A51"/>
    <w:rsid w:val="002B67CA"/>
    <w:rsid w:val="002D2854"/>
    <w:rsid w:val="002E4159"/>
    <w:rsid w:val="002E4284"/>
    <w:rsid w:val="002F2D3D"/>
    <w:rsid w:val="002F4B8E"/>
    <w:rsid w:val="0032044A"/>
    <w:rsid w:val="00322C37"/>
    <w:rsid w:val="00323895"/>
    <w:rsid w:val="00341037"/>
    <w:rsid w:val="00346131"/>
    <w:rsid w:val="003534D6"/>
    <w:rsid w:val="003640DE"/>
    <w:rsid w:val="0036572B"/>
    <w:rsid w:val="00374B4A"/>
    <w:rsid w:val="00380323"/>
    <w:rsid w:val="00384801"/>
    <w:rsid w:val="0038634B"/>
    <w:rsid w:val="003A0C69"/>
    <w:rsid w:val="003A7CD1"/>
    <w:rsid w:val="003B050C"/>
    <w:rsid w:val="003C0780"/>
    <w:rsid w:val="003C6255"/>
    <w:rsid w:val="003E60C6"/>
    <w:rsid w:val="003F3F66"/>
    <w:rsid w:val="003F46EC"/>
    <w:rsid w:val="003F5BFA"/>
    <w:rsid w:val="00426785"/>
    <w:rsid w:val="0043689D"/>
    <w:rsid w:val="004429AD"/>
    <w:rsid w:val="00450FFA"/>
    <w:rsid w:val="00467DE9"/>
    <w:rsid w:val="004745D5"/>
    <w:rsid w:val="00476CA1"/>
    <w:rsid w:val="0048776A"/>
    <w:rsid w:val="004959D2"/>
    <w:rsid w:val="004B5C04"/>
    <w:rsid w:val="004C72CF"/>
    <w:rsid w:val="004D2C5A"/>
    <w:rsid w:val="004D4098"/>
    <w:rsid w:val="00503027"/>
    <w:rsid w:val="00503D79"/>
    <w:rsid w:val="00506961"/>
    <w:rsid w:val="00516376"/>
    <w:rsid w:val="005233C2"/>
    <w:rsid w:val="005274F7"/>
    <w:rsid w:val="005277CE"/>
    <w:rsid w:val="0055564F"/>
    <w:rsid w:val="00557FAE"/>
    <w:rsid w:val="0056640B"/>
    <w:rsid w:val="00566E89"/>
    <w:rsid w:val="005752C6"/>
    <w:rsid w:val="005840B3"/>
    <w:rsid w:val="0058568B"/>
    <w:rsid w:val="00591B40"/>
    <w:rsid w:val="00594CF3"/>
    <w:rsid w:val="005A0521"/>
    <w:rsid w:val="005C58C9"/>
    <w:rsid w:val="005C6EB7"/>
    <w:rsid w:val="005D185E"/>
    <w:rsid w:val="005D7DFE"/>
    <w:rsid w:val="005F1307"/>
    <w:rsid w:val="005F3C08"/>
    <w:rsid w:val="005F51FF"/>
    <w:rsid w:val="005F5282"/>
    <w:rsid w:val="00602E2D"/>
    <w:rsid w:val="00612979"/>
    <w:rsid w:val="00616FC7"/>
    <w:rsid w:val="00644C31"/>
    <w:rsid w:val="006506D3"/>
    <w:rsid w:val="006713BE"/>
    <w:rsid w:val="00671824"/>
    <w:rsid w:val="00671B07"/>
    <w:rsid w:val="00675871"/>
    <w:rsid w:val="006758D9"/>
    <w:rsid w:val="00680E2F"/>
    <w:rsid w:val="0068442F"/>
    <w:rsid w:val="0068529E"/>
    <w:rsid w:val="00686312"/>
    <w:rsid w:val="00692E3B"/>
    <w:rsid w:val="006937C3"/>
    <w:rsid w:val="006B1324"/>
    <w:rsid w:val="006B255B"/>
    <w:rsid w:val="006C4820"/>
    <w:rsid w:val="006C58F1"/>
    <w:rsid w:val="006D3392"/>
    <w:rsid w:val="006D4279"/>
    <w:rsid w:val="006D6235"/>
    <w:rsid w:val="006D6CBE"/>
    <w:rsid w:val="006E197F"/>
    <w:rsid w:val="006E30CC"/>
    <w:rsid w:val="006E4736"/>
    <w:rsid w:val="006F1BEC"/>
    <w:rsid w:val="00706899"/>
    <w:rsid w:val="007079DD"/>
    <w:rsid w:val="00725284"/>
    <w:rsid w:val="00725F37"/>
    <w:rsid w:val="0073115A"/>
    <w:rsid w:val="0074012F"/>
    <w:rsid w:val="00741E58"/>
    <w:rsid w:val="0075011C"/>
    <w:rsid w:val="00775278"/>
    <w:rsid w:val="00776370"/>
    <w:rsid w:val="007779AE"/>
    <w:rsid w:val="00782BEA"/>
    <w:rsid w:val="00785E13"/>
    <w:rsid w:val="00786E30"/>
    <w:rsid w:val="00787FA0"/>
    <w:rsid w:val="007A0BAB"/>
    <w:rsid w:val="007A1187"/>
    <w:rsid w:val="007B1D6B"/>
    <w:rsid w:val="007B4EBA"/>
    <w:rsid w:val="007B5B57"/>
    <w:rsid w:val="007B6948"/>
    <w:rsid w:val="007C200A"/>
    <w:rsid w:val="007F2F1C"/>
    <w:rsid w:val="007F5616"/>
    <w:rsid w:val="008115B6"/>
    <w:rsid w:val="008156C5"/>
    <w:rsid w:val="008177FA"/>
    <w:rsid w:val="00817E3D"/>
    <w:rsid w:val="008222F9"/>
    <w:rsid w:val="008231FD"/>
    <w:rsid w:val="00825712"/>
    <w:rsid w:val="008269FC"/>
    <w:rsid w:val="00837942"/>
    <w:rsid w:val="0084484B"/>
    <w:rsid w:val="008449D5"/>
    <w:rsid w:val="008455C2"/>
    <w:rsid w:val="0084711F"/>
    <w:rsid w:val="00850EA6"/>
    <w:rsid w:val="00855A87"/>
    <w:rsid w:val="00885511"/>
    <w:rsid w:val="00892A99"/>
    <w:rsid w:val="008A1A80"/>
    <w:rsid w:val="008A2B00"/>
    <w:rsid w:val="008B75D1"/>
    <w:rsid w:val="008C6905"/>
    <w:rsid w:val="008D0701"/>
    <w:rsid w:val="008E542C"/>
    <w:rsid w:val="008E6886"/>
    <w:rsid w:val="008F3D65"/>
    <w:rsid w:val="008F6FE3"/>
    <w:rsid w:val="009015F2"/>
    <w:rsid w:val="00907B97"/>
    <w:rsid w:val="00907F4E"/>
    <w:rsid w:val="00910D56"/>
    <w:rsid w:val="00921527"/>
    <w:rsid w:val="0093724E"/>
    <w:rsid w:val="0094203A"/>
    <w:rsid w:val="00963068"/>
    <w:rsid w:val="009656A4"/>
    <w:rsid w:val="00975BEB"/>
    <w:rsid w:val="00982371"/>
    <w:rsid w:val="00992046"/>
    <w:rsid w:val="009B185C"/>
    <w:rsid w:val="009B4881"/>
    <w:rsid w:val="009C4023"/>
    <w:rsid w:val="009D1A35"/>
    <w:rsid w:val="009E15BF"/>
    <w:rsid w:val="009E24E9"/>
    <w:rsid w:val="009F38F0"/>
    <w:rsid w:val="00A26C32"/>
    <w:rsid w:val="00A35E22"/>
    <w:rsid w:val="00A3706D"/>
    <w:rsid w:val="00A41FC2"/>
    <w:rsid w:val="00A51FE5"/>
    <w:rsid w:val="00A558BC"/>
    <w:rsid w:val="00A573A7"/>
    <w:rsid w:val="00A62074"/>
    <w:rsid w:val="00A671D3"/>
    <w:rsid w:val="00A7729B"/>
    <w:rsid w:val="00A87FCC"/>
    <w:rsid w:val="00A91742"/>
    <w:rsid w:val="00A92D0A"/>
    <w:rsid w:val="00AA0A85"/>
    <w:rsid w:val="00AA2AD6"/>
    <w:rsid w:val="00AA64B1"/>
    <w:rsid w:val="00AA78AC"/>
    <w:rsid w:val="00AB7E0F"/>
    <w:rsid w:val="00AD1E33"/>
    <w:rsid w:val="00AE542E"/>
    <w:rsid w:val="00AF634F"/>
    <w:rsid w:val="00B053FB"/>
    <w:rsid w:val="00B102B3"/>
    <w:rsid w:val="00B1663F"/>
    <w:rsid w:val="00B26427"/>
    <w:rsid w:val="00B45F37"/>
    <w:rsid w:val="00B83B9A"/>
    <w:rsid w:val="00B87382"/>
    <w:rsid w:val="00BC31E5"/>
    <w:rsid w:val="00BC3803"/>
    <w:rsid w:val="00BD683A"/>
    <w:rsid w:val="00BD6D06"/>
    <w:rsid w:val="00BD6FDB"/>
    <w:rsid w:val="00BE3B67"/>
    <w:rsid w:val="00BE6B2B"/>
    <w:rsid w:val="00BE7E54"/>
    <w:rsid w:val="00BF1EE8"/>
    <w:rsid w:val="00BF2AD1"/>
    <w:rsid w:val="00C14F67"/>
    <w:rsid w:val="00C249AF"/>
    <w:rsid w:val="00C35538"/>
    <w:rsid w:val="00C35C0E"/>
    <w:rsid w:val="00C36148"/>
    <w:rsid w:val="00C44557"/>
    <w:rsid w:val="00C501CB"/>
    <w:rsid w:val="00C53177"/>
    <w:rsid w:val="00C57528"/>
    <w:rsid w:val="00C62917"/>
    <w:rsid w:val="00C70D6F"/>
    <w:rsid w:val="00C75079"/>
    <w:rsid w:val="00C814EF"/>
    <w:rsid w:val="00C82C23"/>
    <w:rsid w:val="00C85353"/>
    <w:rsid w:val="00C9215D"/>
    <w:rsid w:val="00CA782A"/>
    <w:rsid w:val="00CB0342"/>
    <w:rsid w:val="00CB4BC2"/>
    <w:rsid w:val="00CB736D"/>
    <w:rsid w:val="00CC3572"/>
    <w:rsid w:val="00CD44B7"/>
    <w:rsid w:val="00CE1927"/>
    <w:rsid w:val="00CE21F0"/>
    <w:rsid w:val="00CE252A"/>
    <w:rsid w:val="00CE3430"/>
    <w:rsid w:val="00CE6002"/>
    <w:rsid w:val="00CF279C"/>
    <w:rsid w:val="00D17594"/>
    <w:rsid w:val="00D20D68"/>
    <w:rsid w:val="00D369EF"/>
    <w:rsid w:val="00D378E8"/>
    <w:rsid w:val="00D46E02"/>
    <w:rsid w:val="00D575D3"/>
    <w:rsid w:val="00D67B49"/>
    <w:rsid w:val="00D70F63"/>
    <w:rsid w:val="00D776CD"/>
    <w:rsid w:val="00D90B89"/>
    <w:rsid w:val="00D92DAD"/>
    <w:rsid w:val="00DA141D"/>
    <w:rsid w:val="00DA3C0D"/>
    <w:rsid w:val="00DA75D6"/>
    <w:rsid w:val="00DB1F69"/>
    <w:rsid w:val="00DB57E9"/>
    <w:rsid w:val="00DD469C"/>
    <w:rsid w:val="00DD7D5D"/>
    <w:rsid w:val="00DE117B"/>
    <w:rsid w:val="00DE48A7"/>
    <w:rsid w:val="00DE6FA0"/>
    <w:rsid w:val="00E17182"/>
    <w:rsid w:val="00E215B4"/>
    <w:rsid w:val="00E2357F"/>
    <w:rsid w:val="00E24229"/>
    <w:rsid w:val="00E3723D"/>
    <w:rsid w:val="00E52156"/>
    <w:rsid w:val="00E71696"/>
    <w:rsid w:val="00E75EEF"/>
    <w:rsid w:val="00E8651D"/>
    <w:rsid w:val="00EA1696"/>
    <w:rsid w:val="00EA4AC3"/>
    <w:rsid w:val="00EB38CB"/>
    <w:rsid w:val="00EC01FE"/>
    <w:rsid w:val="00EC672C"/>
    <w:rsid w:val="00EE3F95"/>
    <w:rsid w:val="00F0143B"/>
    <w:rsid w:val="00F162B2"/>
    <w:rsid w:val="00F314C3"/>
    <w:rsid w:val="00F3386B"/>
    <w:rsid w:val="00F42971"/>
    <w:rsid w:val="00F503B1"/>
    <w:rsid w:val="00F514FB"/>
    <w:rsid w:val="00F66A5D"/>
    <w:rsid w:val="00F774BA"/>
    <w:rsid w:val="00F83F53"/>
    <w:rsid w:val="00F864DB"/>
    <w:rsid w:val="00F90A88"/>
    <w:rsid w:val="00FA1CFC"/>
    <w:rsid w:val="00FB433D"/>
    <w:rsid w:val="00FB4DF8"/>
    <w:rsid w:val="00FC3CB9"/>
    <w:rsid w:val="00FC7CCD"/>
    <w:rsid w:val="00FE57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C3"/>
    <w:pPr>
      <w:spacing w:after="200" w:line="276" w:lineRule="auto"/>
    </w:pPr>
    <w:rPr>
      <w:rFonts w:eastAsia="Times New Roman"/>
      <w:sz w:val="22"/>
      <w:szCs w:val="22"/>
    </w:rPr>
  </w:style>
  <w:style w:type="paragraph" w:styleId="Titre1">
    <w:name w:val="heading 1"/>
    <w:basedOn w:val="Normal"/>
    <w:link w:val="Titre1Car"/>
    <w:uiPriority w:val="99"/>
    <w:qFormat/>
    <w:rsid w:val="00AE542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542E"/>
    <w:rPr>
      <w:rFonts w:ascii="Times New Roman" w:hAnsi="Times New Roman" w:cs="Times New Roman"/>
      <w:b/>
      <w:bCs/>
      <w:kern w:val="36"/>
      <w:sz w:val="48"/>
      <w:szCs w:val="48"/>
      <w:lang w:eastAsia="fr-FR"/>
    </w:rPr>
  </w:style>
  <w:style w:type="paragraph" w:customStyle="1" w:styleId="Paragraphedeliste1">
    <w:name w:val="Paragraphe de liste1"/>
    <w:basedOn w:val="Normal"/>
    <w:uiPriority w:val="99"/>
    <w:qFormat/>
    <w:rsid w:val="0075011C"/>
    <w:pPr>
      <w:ind w:left="720"/>
    </w:pPr>
  </w:style>
  <w:style w:type="paragraph" w:styleId="En-tte">
    <w:name w:val="header"/>
    <w:basedOn w:val="Normal"/>
    <w:link w:val="En-tteCar"/>
    <w:uiPriority w:val="99"/>
    <w:semiHidden/>
    <w:rsid w:val="004C72CF"/>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4C72CF"/>
    <w:rPr>
      <w:rFonts w:ascii="Calibri" w:hAnsi="Calibri" w:cs="Arial"/>
      <w:lang w:eastAsia="fr-FR"/>
    </w:rPr>
  </w:style>
  <w:style w:type="paragraph" w:styleId="Pieddepage">
    <w:name w:val="footer"/>
    <w:basedOn w:val="Normal"/>
    <w:link w:val="PieddepageCar"/>
    <w:uiPriority w:val="99"/>
    <w:rsid w:val="004C72C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C72CF"/>
    <w:rPr>
      <w:rFonts w:ascii="Calibri" w:hAnsi="Calibri" w:cs="Arial"/>
      <w:lang w:eastAsia="fr-FR"/>
    </w:rPr>
  </w:style>
  <w:style w:type="paragraph" w:styleId="Notedebasdepage">
    <w:name w:val="footnote text"/>
    <w:basedOn w:val="Normal"/>
    <w:link w:val="NotedebasdepageCar"/>
    <w:uiPriority w:val="99"/>
    <w:semiHidden/>
    <w:rsid w:val="0093724E"/>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93724E"/>
    <w:rPr>
      <w:rFonts w:ascii="Calibri" w:hAnsi="Calibri" w:cs="Arial"/>
      <w:sz w:val="20"/>
      <w:szCs w:val="20"/>
      <w:lang w:eastAsia="fr-FR"/>
    </w:rPr>
  </w:style>
  <w:style w:type="character" w:styleId="Appelnotedebasdep">
    <w:name w:val="footnote reference"/>
    <w:basedOn w:val="Policepardfaut"/>
    <w:uiPriority w:val="99"/>
    <w:semiHidden/>
    <w:rsid w:val="0093724E"/>
    <w:rPr>
      <w:rFonts w:cs="Times New Roman"/>
      <w:vertAlign w:val="superscript"/>
    </w:rPr>
  </w:style>
  <w:style w:type="table" w:styleId="Grilledutableau">
    <w:name w:val="Table Grid"/>
    <w:basedOn w:val="TableauNormal"/>
    <w:uiPriority w:val="99"/>
    <w:rsid w:val="00DE6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sinterligne1">
    <w:name w:val="Sans interligne1"/>
    <w:uiPriority w:val="99"/>
    <w:qFormat/>
    <w:rsid w:val="008A1A80"/>
    <w:rPr>
      <w:rFonts w:eastAsia="Times New Roman"/>
      <w:sz w:val="22"/>
      <w:szCs w:val="22"/>
    </w:rPr>
  </w:style>
  <w:style w:type="paragraph" w:styleId="Explorateurdedocuments">
    <w:name w:val="Document Map"/>
    <w:basedOn w:val="Normal"/>
    <w:link w:val="ExplorateurdedocumentsCar"/>
    <w:uiPriority w:val="99"/>
    <w:semiHidden/>
    <w:rsid w:val="008A1A8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8A1A80"/>
    <w:rPr>
      <w:rFonts w:ascii="Tahoma" w:hAnsi="Tahoma" w:cs="Tahoma"/>
      <w:sz w:val="16"/>
      <w:szCs w:val="16"/>
      <w:lang w:eastAsia="fr-FR"/>
    </w:rPr>
  </w:style>
  <w:style w:type="character" w:styleId="Lienhypertexte">
    <w:name w:val="Hyperlink"/>
    <w:basedOn w:val="Policepardfaut"/>
    <w:uiPriority w:val="99"/>
    <w:rsid w:val="00E2357F"/>
    <w:rPr>
      <w:rFonts w:cs="Times New Roman"/>
      <w:color w:val="0000FF"/>
      <w:u w:val="single"/>
    </w:rPr>
  </w:style>
  <w:style w:type="paragraph" w:customStyle="1" w:styleId="Default">
    <w:name w:val="Default"/>
    <w:rsid w:val="005F3C08"/>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rsid w:val="00503D79"/>
    <w:rPr>
      <w:rFonts w:ascii="Times New Roman" w:hAnsi="Times New Roman" w:cs="Times New Roman"/>
      <w:sz w:val="24"/>
      <w:szCs w:val="24"/>
    </w:rPr>
  </w:style>
  <w:style w:type="paragraph" w:customStyle="1" w:styleId="Paragraphedeliste10">
    <w:name w:val="Paragraphe de liste1"/>
    <w:basedOn w:val="Normal"/>
    <w:uiPriority w:val="99"/>
    <w:qFormat/>
    <w:rsid w:val="00085360"/>
    <w:pPr>
      <w:ind w:left="720"/>
    </w:pPr>
  </w:style>
  <w:style w:type="paragraph" w:styleId="Textedebulles">
    <w:name w:val="Balloon Text"/>
    <w:basedOn w:val="Normal"/>
    <w:link w:val="TextedebullesCar"/>
    <w:uiPriority w:val="99"/>
    <w:semiHidden/>
    <w:unhideWhenUsed/>
    <w:rsid w:val="00D70F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0F63"/>
    <w:rPr>
      <w:rFonts w:ascii="Tahoma" w:eastAsia="Times New Roman" w:hAnsi="Tahoma" w:cs="Tahoma"/>
      <w:sz w:val="16"/>
      <w:szCs w:val="16"/>
    </w:rPr>
  </w:style>
  <w:style w:type="character" w:customStyle="1" w:styleId="info">
    <w:name w:val="info"/>
    <w:basedOn w:val="Policepardfaut"/>
    <w:rsid w:val="0048776A"/>
  </w:style>
  <w:style w:type="paragraph" w:customStyle="1" w:styleId="Paragraphedeliste2">
    <w:name w:val="Paragraphe de liste2"/>
    <w:basedOn w:val="Normal"/>
    <w:uiPriority w:val="99"/>
    <w:qFormat/>
    <w:rsid w:val="00855A87"/>
    <w:pPr>
      <w:ind w:left="720"/>
    </w:pPr>
  </w:style>
  <w:style w:type="paragraph" w:styleId="Titre">
    <w:name w:val="Title"/>
    <w:basedOn w:val="Normal"/>
    <w:link w:val="TitreCar"/>
    <w:qFormat/>
    <w:locked/>
    <w:rsid w:val="00BE6B2B"/>
    <w:pPr>
      <w:widowControl w:val="0"/>
      <w:overflowPunct w:val="0"/>
      <w:autoSpaceDE w:val="0"/>
      <w:autoSpaceDN w:val="0"/>
      <w:bidi/>
      <w:adjustRightInd w:val="0"/>
      <w:spacing w:after="0" w:line="240" w:lineRule="auto"/>
      <w:jc w:val="center"/>
      <w:textAlignment w:val="baseline"/>
    </w:pPr>
    <w:rPr>
      <w:rFonts w:ascii="Times New Roman" w:hAnsi="Times New Roman" w:cs="DecoType Naskh Swashes"/>
      <w:sz w:val="20"/>
      <w:szCs w:val="44"/>
      <w:lang w:val="en-US"/>
    </w:rPr>
  </w:style>
  <w:style w:type="character" w:customStyle="1" w:styleId="TitreCar">
    <w:name w:val="Titre Car"/>
    <w:basedOn w:val="Policepardfaut"/>
    <w:link w:val="Titre"/>
    <w:rsid w:val="00BE6B2B"/>
    <w:rPr>
      <w:rFonts w:ascii="Times New Roman" w:eastAsia="Times New Roman" w:hAnsi="Times New Roman" w:cs="DecoType Naskh Swashes"/>
      <w:szCs w:val="44"/>
      <w:lang w:val="en-US"/>
    </w:rPr>
  </w:style>
  <w:style w:type="character" w:styleId="lev">
    <w:name w:val="Strong"/>
    <w:basedOn w:val="Policepardfaut"/>
    <w:uiPriority w:val="22"/>
    <w:qFormat/>
    <w:locked/>
    <w:rsid w:val="0032044A"/>
    <w:rPr>
      <w:b/>
      <w:bCs/>
    </w:rPr>
  </w:style>
</w:styles>
</file>

<file path=word/webSettings.xml><?xml version="1.0" encoding="utf-8"?>
<w:webSettings xmlns:r="http://schemas.openxmlformats.org/officeDocument/2006/relationships" xmlns:w="http://schemas.openxmlformats.org/wordprocessingml/2006/main">
  <w:divs>
    <w:div w:id="149519347">
      <w:bodyDiv w:val="1"/>
      <w:marLeft w:val="0"/>
      <w:marRight w:val="0"/>
      <w:marTop w:val="0"/>
      <w:marBottom w:val="0"/>
      <w:divBdr>
        <w:top w:val="none" w:sz="0" w:space="0" w:color="auto"/>
        <w:left w:val="none" w:sz="0" w:space="0" w:color="auto"/>
        <w:bottom w:val="none" w:sz="0" w:space="0" w:color="auto"/>
        <w:right w:val="none" w:sz="0" w:space="0" w:color="auto"/>
      </w:divBdr>
    </w:div>
    <w:div w:id="879246099">
      <w:bodyDiv w:val="1"/>
      <w:marLeft w:val="0"/>
      <w:marRight w:val="0"/>
      <w:marTop w:val="0"/>
      <w:marBottom w:val="0"/>
      <w:divBdr>
        <w:top w:val="none" w:sz="0" w:space="0" w:color="auto"/>
        <w:left w:val="none" w:sz="0" w:space="0" w:color="auto"/>
        <w:bottom w:val="none" w:sz="0" w:space="0" w:color="auto"/>
        <w:right w:val="none" w:sz="0" w:space="0" w:color="auto"/>
      </w:divBdr>
      <w:divsChild>
        <w:div w:id="479540336">
          <w:marLeft w:val="0"/>
          <w:marRight w:val="0"/>
          <w:marTop w:val="0"/>
          <w:marBottom w:val="0"/>
          <w:divBdr>
            <w:top w:val="none" w:sz="0" w:space="0" w:color="auto"/>
            <w:left w:val="none" w:sz="0" w:space="0" w:color="auto"/>
            <w:bottom w:val="none" w:sz="0" w:space="0" w:color="auto"/>
            <w:right w:val="none" w:sz="0" w:space="0" w:color="auto"/>
          </w:divBdr>
        </w:div>
        <w:div w:id="841311445">
          <w:marLeft w:val="0"/>
          <w:marRight w:val="0"/>
          <w:marTop w:val="0"/>
          <w:marBottom w:val="0"/>
          <w:divBdr>
            <w:top w:val="none" w:sz="0" w:space="0" w:color="auto"/>
            <w:left w:val="none" w:sz="0" w:space="0" w:color="auto"/>
            <w:bottom w:val="none" w:sz="0" w:space="0" w:color="auto"/>
            <w:right w:val="none" w:sz="0" w:space="0" w:color="auto"/>
          </w:divBdr>
        </w:div>
        <w:div w:id="921184473">
          <w:marLeft w:val="0"/>
          <w:marRight w:val="0"/>
          <w:marTop w:val="0"/>
          <w:marBottom w:val="0"/>
          <w:divBdr>
            <w:top w:val="none" w:sz="0" w:space="0" w:color="auto"/>
            <w:left w:val="none" w:sz="0" w:space="0" w:color="auto"/>
            <w:bottom w:val="none" w:sz="0" w:space="0" w:color="auto"/>
            <w:right w:val="none" w:sz="0" w:space="0" w:color="auto"/>
          </w:divBdr>
        </w:div>
        <w:div w:id="1223445723">
          <w:marLeft w:val="0"/>
          <w:marRight w:val="0"/>
          <w:marTop w:val="0"/>
          <w:marBottom w:val="0"/>
          <w:divBdr>
            <w:top w:val="none" w:sz="0" w:space="0" w:color="auto"/>
            <w:left w:val="none" w:sz="0" w:space="0" w:color="auto"/>
            <w:bottom w:val="none" w:sz="0" w:space="0" w:color="auto"/>
            <w:right w:val="none" w:sz="0" w:space="0" w:color="auto"/>
          </w:divBdr>
        </w:div>
        <w:div w:id="1594628921">
          <w:marLeft w:val="0"/>
          <w:marRight w:val="0"/>
          <w:marTop w:val="0"/>
          <w:marBottom w:val="0"/>
          <w:divBdr>
            <w:top w:val="none" w:sz="0" w:space="0" w:color="auto"/>
            <w:left w:val="none" w:sz="0" w:space="0" w:color="auto"/>
            <w:bottom w:val="none" w:sz="0" w:space="0" w:color="auto"/>
            <w:right w:val="none" w:sz="0" w:space="0" w:color="auto"/>
          </w:divBdr>
        </w:div>
        <w:div w:id="1663002374">
          <w:marLeft w:val="0"/>
          <w:marRight w:val="0"/>
          <w:marTop w:val="0"/>
          <w:marBottom w:val="0"/>
          <w:divBdr>
            <w:top w:val="none" w:sz="0" w:space="0" w:color="auto"/>
            <w:left w:val="none" w:sz="0" w:space="0" w:color="auto"/>
            <w:bottom w:val="none" w:sz="0" w:space="0" w:color="auto"/>
            <w:right w:val="none" w:sz="0" w:space="0" w:color="auto"/>
          </w:divBdr>
        </w:div>
        <w:div w:id="2031446418">
          <w:marLeft w:val="0"/>
          <w:marRight w:val="0"/>
          <w:marTop w:val="0"/>
          <w:marBottom w:val="0"/>
          <w:divBdr>
            <w:top w:val="none" w:sz="0" w:space="0" w:color="auto"/>
            <w:left w:val="none" w:sz="0" w:space="0" w:color="auto"/>
            <w:bottom w:val="none" w:sz="0" w:space="0" w:color="auto"/>
            <w:right w:val="none" w:sz="0" w:space="0" w:color="auto"/>
          </w:divBdr>
        </w:div>
        <w:div w:id="2068912601">
          <w:marLeft w:val="0"/>
          <w:marRight w:val="0"/>
          <w:marTop w:val="0"/>
          <w:marBottom w:val="0"/>
          <w:divBdr>
            <w:top w:val="none" w:sz="0" w:space="0" w:color="auto"/>
            <w:left w:val="none" w:sz="0" w:space="0" w:color="auto"/>
            <w:bottom w:val="none" w:sz="0" w:space="0" w:color="auto"/>
            <w:right w:val="none" w:sz="0" w:space="0" w:color="auto"/>
          </w:divBdr>
        </w:div>
      </w:divsChild>
    </w:div>
    <w:div w:id="2068258530">
      <w:bodyDiv w:val="1"/>
      <w:marLeft w:val="0"/>
      <w:marRight w:val="0"/>
      <w:marTop w:val="0"/>
      <w:marBottom w:val="0"/>
      <w:divBdr>
        <w:top w:val="none" w:sz="0" w:space="0" w:color="auto"/>
        <w:left w:val="none" w:sz="0" w:space="0" w:color="auto"/>
        <w:bottom w:val="none" w:sz="0" w:space="0" w:color="auto"/>
        <w:right w:val="none" w:sz="0" w:space="0" w:color="auto"/>
      </w:divBdr>
      <w:divsChild>
        <w:div w:id="1591936077">
          <w:marLeft w:val="0"/>
          <w:marRight w:val="0"/>
          <w:marTop w:val="0"/>
          <w:marBottom w:val="0"/>
          <w:divBdr>
            <w:top w:val="none" w:sz="0" w:space="0" w:color="auto"/>
            <w:left w:val="none" w:sz="0" w:space="0" w:color="auto"/>
            <w:bottom w:val="none" w:sz="0" w:space="0" w:color="auto"/>
            <w:right w:val="none" w:sz="0" w:space="0" w:color="auto"/>
          </w:divBdr>
        </w:div>
      </w:divsChild>
    </w:div>
    <w:div w:id="21310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eig.rnu.t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DDD4-77E2-4401-8C18-3052637C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2342</Words>
  <Characters>14222</Characters>
  <Application>Microsoft Office Word</Application>
  <DocSecurity>0</DocSecurity>
  <Lines>1422</Lines>
  <Paragraphs>487</Paragraphs>
  <ScaleCrop>false</ScaleCrop>
  <HeadingPairs>
    <vt:vector size="2" baseType="variant">
      <vt:variant>
        <vt:lpstr>Titre</vt:lpstr>
      </vt:variant>
      <vt:variant>
        <vt:i4>1</vt:i4>
      </vt:variant>
    </vt:vector>
  </HeadingPairs>
  <TitlesOfParts>
    <vt:vector size="1" baseType="lpstr">
      <vt:lpstr>REPUBLIQUE TUNISIENNE</vt:lpstr>
    </vt:vector>
  </TitlesOfParts>
  <Company>Taher</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Rkiwa</dc:creator>
  <cp:lastModifiedBy>VERSUS_sam</cp:lastModifiedBy>
  <cp:revision>2</cp:revision>
  <cp:lastPrinted>2018-08-29T21:24:00Z</cp:lastPrinted>
  <dcterms:created xsi:type="dcterms:W3CDTF">2021-12-13T12:01:00Z</dcterms:created>
  <dcterms:modified xsi:type="dcterms:W3CDTF">2021-12-13T12:01:00Z</dcterms:modified>
</cp:coreProperties>
</file>